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4617" w14:textId="7D9065CC" w:rsidR="00E70959" w:rsidRPr="00A53C99" w:rsidRDefault="00153AC8" w:rsidP="00153AC8">
      <w:pPr>
        <w:pStyle w:val="NormalWeb"/>
        <w:rPr>
          <w:rFonts w:ascii="Arial" w:hAnsi="Arial" w:cs="Arial"/>
        </w:rPr>
      </w:pPr>
      <w:r>
        <w:rPr>
          <w:rFonts w:ascii="Arial" w:hAnsi="Arial" w:cs="Arial"/>
        </w:rPr>
        <w:t>1</w:t>
      </w:r>
      <w:r w:rsidR="000900A6">
        <w:rPr>
          <w:rFonts w:ascii="Arial" w:hAnsi="Arial" w:cs="Arial"/>
        </w:rPr>
        <w:t xml:space="preserve">. </w:t>
      </w:r>
      <w:r w:rsidR="00C538FC" w:rsidRPr="00C538FC">
        <w:rPr>
          <w:rFonts w:ascii="Arial" w:hAnsi="Arial" w:cs="Arial"/>
        </w:rPr>
        <w:t xml:space="preserve">A </w:t>
      </w:r>
      <w:proofErr w:type="gramStart"/>
      <w:r w:rsidR="00C538FC" w:rsidRPr="00C538FC">
        <w:rPr>
          <w:rFonts w:ascii="Arial" w:hAnsi="Arial" w:cs="Arial"/>
        </w:rPr>
        <w:t>small annotated</w:t>
      </w:r>
      <w:proofErr w:type="gramEnd"/>
      <w:r w:rsidR="00C538FC" w:rsidRPr="00C538FC">
        <w:rPr>
          <w:rFonts w:ascii="Arial" w:hAnsi="Arial" w:cs="Arial"/>
        </w:rPr>
        <w:t xml:space="preserve"> bibliography of 6 references—2 references from the reading list, 2 from your own research, and 2 practices or projects—that have some interesting relationship to your new iterations. Look for references that specifically challenge, stretch, or deepen the approach you were taking. Maybe they give you a new critical angle on a topic you’re exploring. Maybe they suggest a new process or method to test out. </w:t>
      </w:r>
    </w:p>
    <w:p w14:paraId="4B8FE835" w14:textId="6ACC236D" w:rsidR="003F280B" w:rsidRDefault="003F280B" w:rsidP="00591433">
      <w:pPr>
        <w:rPr>
          <w:rFonts w:ascii="Arial" w:hAnsi="Arial" w:cs="Arial"/>
          <w:lang w:val="en-CA"/>
        </w:rPr>
      </w:pPr>
    </w:p>
    <w:p w14:paraId="4C2D39DE" w14:textId="1B9C0EBD" w:rsidR="003F280B" w:rsidRDefault="003F280B" w:rsidP="003F280B">
      <w:pPr>
        <w:rPr>
          <w:rFonts w:ascii="Arial" w:hAnsi="Arial" w:cs="Arial"/>
          <w:u w:val="single"/>
          <w:lang w:val="en-CA"/>
        </w:rPr>
      </w:pPr>
      <w:r w:rsidRPr="003132EE">
        <w:rPr>
          <w:rFonts w:ascii="Arial" w:hAnsi="Arial" w:cs="Arial"/>
          <w:u w:val="single"/>
          <w:lang w:val="en-CA"/>
        </w:rPr>
        <w:t xml:space="preserve">2 </w:t>
      </w:r>
      <w:r w:rsidR="000900A6" w:rsidRPr="003132EE">
        <w:rPr>
          <w:rFonts w:ascii="Arial" w:hAnsi="Arial" w:cs="Arial"/>
          <w:u w:val="single"/>
          <w:lang w:val="en-CA"/>
        </w:rPr>
        <w:t>x R</w:t>
      </w:r>
      <w:r w:rsidRPr="003132EE">
        <w:rPr>
          <w:rFonts w:ascii="Arial" w:hAnsi="Arial" w:cs="Arial"/>
          <w:u w:val="single"/>
          <w:lang w:val="en-CA"/>
        </w:rPr>
        <w:t xml:space="preserve">eading </w:t>
      </w:r>
      <w:r w:rsidR="000900A6" w:rsidRPr="003132EE">
        <w:rPr>
          <w:rFonts w:ascii="Arial" w:hAnsi="Arial" w:cs="Arial"/>
          <w:u w:val="single"/>
          <w:lang w:val="en-CA"/>
        </w:rPr>
        <w:t>L</w:t>
      </w:r>
      <w:r w:rsidRPr="003132EE">
        <w:rPr>
          <w:rFonts w:ascii="Arial" w:hAnsi="Arial" w:cs="Arial"/>
          <w:u w:val="single"/>
          <w:lang w:val="en-CA"/>
        </w:rPr>
        <w:t>ist</w:t>
      </w:r>
      <w:r w:rsidR="000D2AA8" w:rsidRPr="003132EE">
        <w:rPr>
          <w:rFonts w:ascii="Arial" w:hAnsi="Arial" w:cs="Arial"/>
          <w:u w:val="single"/>
          <w:lang w:val="en-CA"/>
        </w:rPr>
        <w:t>:</w:t>
      </w:r>
    </w:p>
    <w:p w14:paraId="4CEE2DBE" w14:textId="685DBDFE" w:rsidR="00BB391F" w:rsidRDefault="00BB391F" w:rsidP="003F280B">
      <w:pPr>
        <w:rPr>
          <w:rFonts w:ascii="Arial" w:hAnsi="Arial" w:cs="Arial"/>
          <w:u w:val="single"/>
          <w:lang w:val="en-CA"/>
        </w:rPr>
      </w:pPr>
    </w:p>
    <w:p w14:paraId="38B5BFEF" w14:textId="7447701E" w:rsidR="00BB391F" w:rsidRDefault="00BB391F" w:rsidP="00BB391F">
      <w:pPr>
        <w:rPr>
          <w:rFonts w:ascii="Arial" w:eastAsia="Times New Roman" w:hAnsi="Arial" w:cs="Arial"/>
          <w:b/>
          <w:bCs/>
          <w:lang w:val="en-CA"/>
        </w:rPr>
      </w:pPr>
      <w:r w:rsidRPr="00BB391F">
        <w:rPr>
          <w:rFonts w:ascii="Arial" w:eastAsia="Times New Roman" w:hAnsi="Arial" w:cs="Arial"/>
          <w:b/>
          <w:bCs/>
          <w:lang w:val="en-CA"/>
        </w:rPr>
        <w:t>Benjamin, W. (1935/1969). ‘</w:t>
      </w:r>
      <w:r w:rsidRPr="00BB391F">
        <w:rPr>
          <w:rFonts w:ascii="Arial" w:eastAsia="Times New Roman" w:hAnsi="Arial" w:cs="Arial"/>
          <w:b/>
          <w:bCs/>
          <w:color w:val="000000"/>
          <w:shd w:val="clear" w:color="auto" w:fill="FFFFFF"/>
          <w:lang w:val="en-CA"/>
        </w:rPr>
        <w:t xml:space="preserve">The Work of Art in the Age of Mechanical Reproduction’, in Arendt, H. (ed.) </w:t>
      </w:r>
      <w:r w:rsidRPr="00BB391F">
        <w:rPr>
          <w:rFonts w:ascii="Arial" w:eastAsia="Times New Roman" w:hAnsi="Arial" w:cs="Arial"/>
          <w:b/>
          <w:bCs/>
          <w:i/>
          <w:iCs/>
          <w:lang w:val="en-CA"/>
        </w:rPr>
        <w:t>Illuminations.</w:t>
      </w:r>
      <w:r w:rsidRPr="00BB391F">
        <w:rPr>
          <w:rFonts w:ascii="Arial" w:eastAsia="Times New Roman" w:hAnsi="Arial" w:cs="Arial"/>
          <w:b/>
          <w:bCs/>
          <w:lang w:val="en-CA"/>
        </w:rPr>
        <w:t xml:space="preserve"> </w:t>
      </w:r>
      <w:r w:rsidRPr="008A01AF">
        <w:rPr>
          <w:rFonts w:ascii="Arial" w:eastAsia="Times New Roman" w:hAnsi="Arial" w:cs="Arial"/>
          <w:b/>
          <w:bCs/>
          <w:lang w:val="en-CA"/>
        </w:rPr>
        <w:t xml:space="preserve">New York: </w:t>
      </w:r>
      <w:proofErr w:type="spellStart"/>
      <w:r w:rsidRPr="008A01AF">
        <w:rPr>
          <w:rFonts w:ascii="Arial" w:eastAsia="Times New Roman" w:hAnsi="Arial" w:cs="Arial"/>
          <w:b/>
          <w:bCs/>
          <w:lang w:val="en-CA"/>
        </w:rPr>
        <w:t>Schocken</w:t>
      </w:r>
      <w:proofErr w:type="spellEnd"/>
      <w:r w:rsidRPr="008A01AF">
        <w:rPr>
          <w:rFonts w:ascii="Arial" w:eastAsia="Times New Roman" w:hAnsi="Arial" w:cs="Arial"/>
          <w:b/>
          <w:bCs/>
          <w:lang w:val="en-CA"/>
        </w:rPr>
        <w:t xml:space="preserve"> Books, </w:t>
      </w:r>
      <w:r>
        <w:rPr>
          <w:rFonts w:ascii="Arial" w:eastAsia="Times New Roman" w:hAnsi="Arial" w:cs="Arial"/>
          <w:b/>
          <w:bCs/>
          <w:lang w:val="en-CA"/>
        </w:rPr>
        <w:t>pp. 1-26.</w:t>
      </w:r>
      <w:r w:rsidRPr="00BB391F">
        <w:rPr>
          <w:rFonts w:ascii="Arial" w:eastAsia="Times New Roman" w:hAnsi="Arial" w:cs="Arial"/>
          <w:b/>
          <w:bCs/>
          <w:lang w:val="en-CA"/>
        </w:rPr>
        <w:t xml:space="preserve"> </w:t>
      </w:r>
    </w:p>
    <w:p w14:paraId="73A53731" w14:textId="0DB0B27E" w:rsidR="00B06E4E" w:rsidRDefault="00B06E4E" w:rsidP="00BB391F">
      <w:pPr>
        <w:rPr>
          <w:rFonts w:ascii="Arial" w:eastAsia="Times New Roman" w:hAnsi="Arial" w:cs="Arial"/>
          <w:b/>
          <w:bCs/>
          <w:lang w:val="en-CA"/>
        </w:rPr>
      </w:pPr>
    </w:p>
    <w:p w14:paraId="4EBC373B" w14:textId="6418E799" w:rsidR="00562B0F" w:rsidRPr="00562B0F" w:rsidRDefault="00562B0F" w:rsidP="00BB391F">
      <w:pPr>
        <w:rPr>
          <w:rFonts w:ascii="Arial" w:eastAsia="Times New Roman" w:hAnsi="Arial" w:cs="Arial"/>
          <w:lang w:val="en-CA"/>
        </w:rPr>
      </w:pPr>
      <w:r>
        <w:rPr>
          <w:rFonts w:ascii="Arial" w:eastAsia="Times New Roman" w:hAnsi="Arial" w:cs="Arial"/>
          <w:lang w:val="en-CA"/>
        </w:rPr>
        <w:t xml:space="preserve">Benjamin’s notion of experiencing the ‘aura’ of an object was significant in providing a certain intentionality to the second set of iterations. </w:t>
      </w:r>
      <w:r w:rsidR="00C538FC">
        <w:rPr>
          <w:rFonts w:ascii="Arial" w:eastAsia="Times New Roman" w:hAnsi="Arial" w:cs="Arial"/>
          <w:lang w:val="en-CA"/>
        </w:rPr>
        <w:t>Benjamin describes a</w:t>
      </w:r>
      <w:r>
        <w:rPr>
          <w:rFonts w:ascii="Arial" w:eastAsia="Times New Roman" w:hAnsi="Arial" w:cs="Arial"/>
          <w:lang w:val="en-CA"/>
        </w:rPr>
        <w:t>ura</w:t>
      </w:r>
      <w:r w:rsidR="00C538FC">
        <w:rPr>
          <w:rFonts w:ascii="Arial" w:eastAsia="Times New Roman" w:hAnsi="Arial" w:cs="Arial"/>
          <w:lang w:val="en-CA"/>
        </w:rPr>
        <w:t xml:space="preserve">, which is </w:t>
      </w:r>
      <w:r>
        <w:rPr>
          <w:rFonts w:ascii="Arial" w:eastAsia="Times New Roman" w:hAnsi="Arial" w:cs="Arial"/>
          <w:lang w:val="en-CA"/>
        </w:rPr>
        <w:t xml:space="preserve">intrinsically linked to the distance between </w:t>
      </w:r>
      <w:r w:rsidR="00752FF0">
        <w:rPr>
          <w:rFonts w:ascii="Arial" w:eastAsia="Times New Roman" w:hAnsi="Arial" w:cs="Arial"/>
          <w:lang w:val="en-CA"/>
        </w:rPr>
        <w:t>a</w:t>
      </w:r>
      <w:r>
        <w:rPr>
          <w:rFonts w:ascii="Arial" w:eastAsia="Times New Roman" w:hAnsi="Arial" w:cs="Arial"/>
          <w:lang w:val="en-CA"/>
        </w:rPr>
        <w:t xml:space="preserve"> viewer and an object</w:t>
      </w:r>
      <w:r w:rsidR="00C538FC">
        <w:rPr>
          <w:rFonts w:ascii="Arial" w:eastAsia="Times New Roman" w:hAnsi="Arial" w:cs="Arial"/>
          <w:lang w:val="en-CA"/>
        </w:rPr>
        <w:t>, a</w:t>
      </w:r>
      <w:r w:rsidR="003358EB">
        <w:rPr>
          <w:rFonts w:ascii="Arial" w:eastAsia="Times New Roman" w:hAnsi="Arial" w:cs="Arial"/>
          <w:lang w:val="en-CA"/>
        </w:rPr>
        <w:t xml:space="preserve">s </w:t>
      </w:r>
      <w:r w:rsidR="00C538FC">
        <w:rPr>
          <w:rFonts w:ascii="Arial" w:eastAsia="Times New Roman" w:hAnsi="Arial" w:cs="Arial"/>
          <w:lang w:val="en-CA"/>
        </w:rPr>
        <w:t xml:space="preserve">a </w:t>
      </w:r>
      <w:r w:rsidR="003358EB">
        <w:rPr>
          <w:rFonts w:ascii="Arial" w:eastAsia="Times New Roman" w:hAnsi="Arial" w:cs="Arial"/>
          <w:lang w:val="en-CA"/>
        </w:rPr>
        <w:t>form of perce</w:t>
      </w:r>
      <w:r w:rsidR="00C538FC">
        <w:rPr>
          <w:rFonts w:ascii="Arial" w:eastAsia="Times New Roman" w:hAnsi="Arial" w:cs="Arial"/>
          <w:lang w:val="en-CA"/>
        </w:rPr>
        <w:t>iving</w:t>
      </w:r>
      <w:r>
        <w:rPr>
          <w:rFonts w:ascii="Arial" w:eastAsia="Times New Roman" w:hAnsi="Arial" w:cs="Arial"/>
          <w:lang w:val="en-CA"/>
        </w:rPr>
        <w:t xml:space="preserve"> </w:t>
      </w:r>
      <w:r w:rsidR="00C538FC">
        <w:rPr>
          <w:rFonts w:ascii="Arial" w:eastAsia="Times New Roman" w:hAnsi="Arial" w:cs="Arial"/>
          <w:lang w:val="en-CA"/>
        </w:rPr>
        <w:t xml:space="preserve">through feeling, rather than perfect vision (such as the shadow of a branch falling on your arm in the sunlight). </w:t>
      </w:r>
      <w:r w:rsidR="00752FF0">
        <w:rPr>
          <w:rFonts w:ascii="Arial" w:eastAsia="Times New Roman" w:hAnsi="Arial" w:cs="Arial"/>
          <w:lang w:val="en-CA"/>
        </w:rPr>
        <w:t xml:space="preserve">I wanted to convey this through the loose, blurry image-making quality of the pastels, the idea being to try and evoke the aura of the bouquet rather than an accurate depiction. Additionally, distance became an important part of the grids in the second week, which follow a sequence of 1x1, 2x2, 3x3 and so on. The greater the number of squares in the grid, the further away the viewer is from the object, which also unintentionally resulted in a progression </w:t>
      </w:r>
      <w:r w:rsidR="00732B8B">
        <w:rPr>
          <w:rFonts w:ascii="Arial" w:eastAsia="Times New Roman" w:hAnsi="Arial" w:cs="Arial"/>
          <w:lang w:val="en-CA"/>
        </w:rPr>
        <w:t xml:space="preserve">(or perhaps regression) </w:t>
      </w:r>
      <w:r w:rsidR="00752FF0">
        <w:rPr>
          <w:rFonts w:ascii="Arial" w:eastAsia="Times New Roman" w:hAnsi="Arial" w:cs="Arial"/>
          <w:lang w:val="en-CA"/>
        </w:rPr>
        <w:t xml:space="preserve">of image quality. </w:t>
      </w:r>
    </w:p>
    <w:p w14:paraId="59B58E15" w14:textId="2E6B400D" w:rsidR="00DB4DAC" w:rsidRDefault="00DB4DAC" w:rsidP="003F280B">
      <w:pPr>
        <w:rPr>
          <w:rFonts w:ascii="Arial" w:hAnsi="Arial" w:cs="Arial"/>
          <w:color w:val="FF0000"/>
          <w:lang w:val="en-CA"/>
        </w:rPr>
      </w:pPr>
    </w:p>
    <w:p w14:paraId="02DDDAE0" w14:textId="6845BDFC" w:rsidR="004D7BA3" w:rsidRDefault="004D7BA3" w:rsidP="004D7BA3">
      <w:pPr>
        <w:rPr>
          <w:rFonts w:ascii="Arial" w:hAnsi="Arial" w:cs="Arial"/>
          <w:b/>
          <w:bCs/>
        </w:rPr>
      </w:pPr>
      <w:proofErr w:type="spellStart"/>
      <w:r w:rsidRPr="004D7BA3">
        <w:rPr>
          <w:rFonts w:ascii="Arial" w:hAnsi="Arial" w:cs="Arial"/>
          <w:b/>
          <w:bCs/>
        </w:rPr>
        <w:t>Steyerl</w:t>
      </w:r>
      <w:proofErr w:type="spellEnd"/>
      <w:r w:rsidRPr="004D7BA3">
        <w:rPr>
          <w:rFonts w:ascii="Arial" w:hAnsi="Arial" w:cs="Arial"/>
          <w:b/>
          <w:bCs/>
        </w:rPr>
        <w:t>, H. (2012). ‘In Defense of the Poor Image’</w:t>
      </w:r>
      <w:r w:rsidRPr="004D7BA3">
        <w:rPr>
          <w:rFonts w:ascii="Arial" w:hAnsi="Arial" w:cs="Arial"/>
          <w:b/>
          <w:bCs/>
          <w:i/>
          <w:iCs/>
        </w:rPr>
        <w:t xml:space="preserve"> </w:t>
      </w:r>
      <w:r w:rsidRPr="004D7BA3">
        <w:rPr>
          <w:rFonts w:ascii="Arial" w:hAnsi="Arial" w:cs="Arial"/>
          <w:b/>
          <w:bCs/>
        </w:rPr>
        <w:t xml:space="preserve">in </w:t>
      </w:r>
      <w:proofErr w:type="spellStart"/>
      <w:r w:rsidRPr="004D7BA3">
        <w:rPr>
          <w:rFonts w:ascii="Arial" w:hAnsi="Arial" w:cs="Arial"/>
          <w:b/>
          <w:bCs/>
        </w:rPr>
        <w:t>Steyerl</w:t>
      </w:r>
      <w:proofErr w:type="spellEnd"/>
      <w:r w:rsidRPr="004D7BA3">
        <w:rPr>
          <w:rFonts w:ascii="Arial" w:hAnsi="Arial" w:cs="Arial"/>
          <w:b/>
          <w:bCs/>
        </w:rPr>
        <w:t xml:space="preserve">, H. </w:t>
      </w:r>
      <w:r w:rsidRPr="004D7BA3">
        <w:rPr>
          <w:rFonts w:ascii="Arial" w:hAnsi="Arial" w:cs="Arial"/>
          <w:b/>
          <w:bCs/>
          <w:i/>
          <w:iCs/>
        </w:rPr>
        <w:t xml:space="preserve">The Wretched of the Screen. </w:t>
      </w:r>
      <w:r w:rsidRPr="004D7BA3">
        <w:rPr>
          <w:rFonts w:ascii="Arial" w:hAnsi="Arial" w:cs="Arial"/>
          <w:b/>
          <w:bCs/>
        </w:rPr>
        <w:t>Sternberg Press.</w:t>
      </w:r>
    </w:p>
    <w:p w14:paraId="56965D9D" w14:textId="61922D8B" w:rsidR="008F600C" w:rsidRDefault="008F600C" w:rsidP="004D7BA3">
      <w:pPr>
        <w:rPr>
          <w:rFonts w:ascii="Arial" w:hAnsi="Arial" w:cs="Arial"/>
          <w:b/>
          <w:bCs/>
        </w:rPr>
      </w:pPr>
    </w:p>
    <w:p w14:paraId="777888B3" w14:textId="1C4BFA16" w:rsidR="00DC4B84" w:rsidRDefault="0063756D" w:rsidP="003F280B">
      <w:pPr>
        <w:rPr>
          <w:rFonts w:ascii="Arial" w:hAnsi="Arial" w:cs="Arial"/>
          <w:lang w:val="en-CA"/>
        </w:rPr>
      </w:pPr>
      <w:r>
        <w:rPr>
          <w:rFonts w:ascii="Arial" w:hAnsi="Arial" w:cs="Arial"/>
          <w:lang w:val="en-CA"/>
        </w:rPr>
        <w:t xml:space="preserve">Visually, the lack of detail in the illustrations and fuzzy quality of pastels as a medium certainly evokes much of what </w:t>
      </w:r>
      <w:proofErr w:type="spellStart"/>
      <w:r>
        <w:rPr>
          <w:rFonts w:ascii="Arial" w:hAnsi="Arial" w:cs="Arial"/>
          <w:lang w:val="en-CA"/>
        </w:rPr>
        <w:t>Steyerl</w:t>
      </w:r>
      <w:proofErr w:type="spellEnd"/>
      <w:r>
        <w:rPr>
          <w:rFonts w:ascii="Arial" w:hAnsi="Arial" w:cs="Arial"/>
          <w:lang w:val="en-CA"/>
        </w:rPr>
        <w:t xml:space="preserve"> writes about the qualities (or merits) of poor images. But moreover, this text is valuable in further clarifying the effect that this quality has on the role and reception of these images. </w:t>
      </w:r>
      <w:proofErr w:type="spellStart"/>
      <w:r>
        <w:rPr>
          <w:rFonts w:ascii="Arial" w:hAnsi="Arial" w:cs="Arial"/>
          <w:lang w:val="en-CA"/>
        </w:rPr>
        <w:t>Steyerl</w:t>
      </w:r>
      <w:proofErr w:type="spellEnd"/>
      <w:r>
        <w:rPr>
          <w:rFonts w:ascii="Arial" w:hAnsi="Arial" w:cs="Arial"/>
          <w:lang w:val="en-CA"/>
        </w:rPr>
        <w:t xml:space="preserve"> writes that poor images “transform quality into accessibility”, which was an angle I hadn’t considered before. Is there a correlation between subjectivity or ambiguity and accessibility? </w:t>
      </w:r>
      <w:r w:rsidR="007C45C1">
        <w:rPr>
          <w:rFonts w:ascii="Arial" w:hAnsi="Arial" w:cs="Arial"/>
          <w:lang w:val="en-CA"/>
        </w:rPr>
        <w:t xml:space="preserve">I suppose there is. The idea to allow for a vagueness in the reading of the illustrations was so that the viewer can draw on their own emotions, situated knowledges and perception of colour, arrangement, and text to form a sense of understanding around the images. This was certainly the case for me when drawing with the pastels — there is obviously a mistranslation of my own references and ideas through the drawings that will read differently for each viewer. But I believe the fact that </w:t>
      </w:r>
      <w:proofErr w:type="spellStart"/>
      <w:r w:rsidR="007C45C1">
        <w:rPr>
          <w:rFonts w:ascii="Arial" w:hAnsi="Arial" w:cs="Arial"/>
          <w:lang w:val="en-CA"/>
        </w:rPr>
        <w:t>Steyerl</w:t>
      </w:r>
      <w:proofErr w:type="spellEnd"/>
      <w:r w:rsidR="007C45C1">
        <w:rPr>
          <w:rFonts w:ascii="Arial" w:hAnsi="Arial" w:cs="Arial"/>
          <w:lang w:val="en-CA"/>
        </w:rPr>
        <w:t xml:space="preserve"> considers accessibility helps dispel the stigma of the poor image, but also allows for humour. The inclusion of random words with each page of illustration is in reference to her note on deliberately misspelled filenames. </w:t>
      </w:r>
    </w:p>
    <w:p w14:paraId="7A73F503" w14:textId="77777777" w:rsidR="0063756D" w:rsidRPr="003F280B" w:rsidRDefault="0063756D" w:rsidP="003F280B">
      <w:pPr>
        <w:rPr>
          <w:rFonts w:ascii="Arial" w:hAnsi="Arial" w:cs="Arial"/>
          <w:lang w:val="en-CA"/>
        </w:rPr>
      </w:pPr>
    </w:p>
    <w:p w14:paraId="6207EAF4" w14:textId="58F5DC86" w:rsidR="003F280B" w:rsidRDefault="003F280B" w:rsidP="003F280B">
      <w:pPr>
        <w:rPr>
          <w:rFonts w:ascii="Arial" w:hAnsi="Arial" w:cs="Arial"/>
          <w:u w:val="single"/>
          <w:lang w:val="en-CA"/>
        </w:rPr>
      </w:pPr>
      <w:r w:rsidRPr="003132EE">
        <w:rPr>
          <w:rFonts w:ascii="Arial" w:hAnsi="Arial" w:cs="Arial"/>
          <w:u w:val="single"/>
          <w:lang w:val="en-CA"/>
        </w:rPr>
        <w:t xml:space="preserve">2 </w:t>
      </w:r>
      <w:r w:rsidR="000D2AA8" w:rsidRPr="003132EE">
        <w:rPr>
          <w:rFonts w:ascii="Arial" w:hAnsi="Arial" w:cs="Arial"/>
          <w:u w:val="single"/>
          <w:lang w:val="en-CA"/>
        </w:rPr>
        <w:t xml:space="preserve">x </w:t>
      </w:r>
      <w:r w:rsidR="003132EE">
        <w:rPr>
          <w:rFonts w:ascii="Arial" w:hAnsi="Arial" w:cs="Arial"/>
          <w:u w:val="single"/>
          <w:lang w:val="en-CA"/>
        </w:rPr>
        <w:t>Non-</w:t>
      </w:r>
      <w:r w:rsidR="00430188" w:rsidRPr="003132EE">
        <w:rPr>
          <w:rFonts w:ascii="Arial" w:hAnsi="Arial" w:cs="Arial"/>
          <w:u w:val="single"/>
          <w:lang w:val="en-CA"/>
        </w:rPr>
        <w:t>R</w:t>
      </w:r>
      <w:r w:rsidRPr="003132EE">
        <w:rPr>
          <w:rFonts w:ascii="Arial" w:hAnsi="Arial" w:cs="Arial"/>
          <w:u w:val="single"/>
          <w:lang w:val="en-CA"/>
        </w:rPr>
        <w:t>eading</w:t>
      </w:r>
      <w:r w:rsidR="00430188" w:rsidRPr="003132EE">
        <w:rPr>
          <w:rFonts w:ascii="Arial" w:hAnsi="Arial" w:cs="Arial"/>
          <w:u w:val="single"/>
          <w:lang w:val="en-CA"/>
        </w:rPr>
        <w:t xml:space="preserve"> L</w:t>
      </w:r>
      <w:r w:rsidRPr="003132EE">
        <w:rPr>
          <w:rFonts w:ascii="Arial" w:hAnsi="Arial" w:cs="Arial"/>
          <w:u w:val="single"/>
          <w:lang w:val="en-CA"/>
        </w:rPr>
        <w:t>ist</w:t>
      </w:r>
      <w:r w:rsidR="000D2AA8" w:rsidRPr="003132EE">
        <w:rPr>
          <w:rFonts w:ascii="Arial" w:hAnsi="Arial" w:cs="Arial"/>
          <w:u w:val="single"/>
          <w:lang w:val="en-CA"/>
        </w:rPr>
        <w:t>:</w:t>
      </w:r>
    </w:p>
    <w:p w14:paraId="6B19F484" w14:textId="5DC6651C" w:rsidR="007600E1" w:rsidRDefault="007600E1" w:rsidP="003F280B">
      <w:pPr>
        <w:rPr>
          <w:rFonts w:ascii="Arial" w:hAnsi="Arial" w:cs="Arial"/>
          <w:u w:val="single"/>
          <w:lang w:val="en-CA"/>
        </w:rPr>
      </w:pPr>
    </w:p>
    <w:p w14:paraId="03998E69" w14:textId="74BC873C" w:rsidR="007600E1" w:rsidRDefault="007600E1" w:rsidP="007600E1">
      <w:pPr>
        <w:rPr>
          <w:rFonts w:ascii="Arial" w:hAnsi="Arial" w:cs="Arial"/>
          <w:b/>
          <w:bCs/>
          <w:lang w:val="en-CA"/>
        </w:rPr>
      </w:pPr>
      <w:r w:rsidRPr="007600E1">
        <w:rPr>
          <w:rFonts w:ascii="Arial" w:hAnsi="Arial" w:cs="Arial"/>
          <w:b/>
          <w:bCs/>
          <w:lang w:val="en-CA"/>
        </w:rPr>
        <w:t xml:space="preserve">Le </w:t>
      </w:r>
      <w:proofErr w:type="spellStart"/>
      <w:r w:rsidRPr="007600E1">
        <w:rPr>
          <w:rFonts w:ascii="Arial" w:hAnsi="Arial" w:cs="Arial"/>
          <w:b/>
          <w:bCs/>
          <w:lang w:val="en-CA"/>
        </w:rPr>
        <w:t>Guin</w:t>
      </w:r>
      <w:proofErr w:type="spellEnd"/>
      <w:r w:rsidRPr="007600E1">
        <w:rPr>
          <w:rFonts w:ascii="Arial" w:hAnsi="Arial" w:cs="Arial"/>
          <w:b/>
          <w:bCs/>
          <w:lang w:val="en-CA"/>
        </w:rPr>
        <w:t xml:space="preserve">, U. (1988) </w:t>
      </w:r>
      <w:r w:rsidRPr="007600E1">
        <w:rPr>
          <w:rFonts w:ascii="Arial" w:hAnsi="Arial" w:cs="Arial"/>
          <w:b/>
          <w:bCs/>
          <w:i/>
          <w:iCs/>
          <w:lang w:val="en-CA"/>
        </w:rPr>
        <w:t>The Carrier Bag Theory of Fiction</w:t>
      </w:r>
      <w:r w:rsidRPr="007600E1">
        <w:rPr>
          <w:rFonts w:ascii="Arial" w:hAnsi="Arial" w:cs="Arial"/>
          <w:b/>
          <w:bCs/>
          <w:lang w:val="en-CA"/>
        </w:rPr>
        <w:t xml:space="preserve">. Reprint. London: </w:t>
      </w:r>
      <w:proofErr w:type="spellStart"/>
      <w:r w:rsidRPr="007600E1">
        <w:rPr>
          <w:rFonts w:ascii="Arial" w:hAnsi="Arial" w:cs="Arial"/>
          <w:b/>
          <w:bCs/>
          <w:lang w:val="en-CA"/>
        </w:rPr>
        <w:t>Ignota</w:t>
      </w:r>
      <w:proofErr w:type="spellEnd"/>
      <w:r w:rsidRPr="007600E1">
        <w:rPr>
          <w:rFonts w:ascii="Arial" w:hAnsi="Arial" w:cs="Arial"/>
          <w:b/>
          <w:bCs/>
          <w:lang w:val="en-CA"/>
        </w:rPr>
        <w:t>, 2019.</w:t>
      </w:r>
    </w:p>
    <w:p w14:paraId="5059B85A" w14:textId="2F720871" w:rsidR="00B17093" w:rsidRDefault="00B17093" w:rsidP="00B17093">
      <w:pPr>
        <w:rPr>
          <w:rFonts w:ascii="Arial" w:eastAsia="Times New Roman" w:hAnsi="Arial" w:cs="Arial"/>
          <w:color w:val="000000" w:themeColor="text1"/>
          <w:lang w:val="en-CA"/>
        </w:rPr>
      </w:pPr>
    </w:p>
    <w:p w14:paraId="44BA97DD" w14:textId="171AC583" w:rsidR="00B17093" w:rsidRPr="00B17093" w:rsidRDefault="00B17093" w:rsidP="00B17093">
      <w:pPr>
        <w:rPr>
          <w:rFonts w:ascii="Arial" w:eastAsia="Times New Roman" w:hAnsi="Arial" w:cs="Arial"/>
          <w:color w:val="000000" w:themeColor="text1"/>
          <w:lang w:val="en-CA"/>
        </w:rPr>
      </w:pPr>
      <w:r>
        <w:rPr>
          <w:rFonts w:ascii="Arial" w:eastAsia="Times New Roman" w:hAnsi="Arial" w:cs="Arial"/>
          <w:color w:val="000000" w:themeColor="text1"/>
          <w:lang w:val="en-CA"/>
        </w:rPr>
        <w:t xml:space="preserve">While Le </w:t>
      </w:r>
      <w:proofErr w:type="spellStart"/>
      <w:r>
        <w:rPr>
          <w:rFonts w:ascii="Arial" w:eastAsia="Times New Roman" w:hAnsi="Arial" w:cs="Arial"/>
          <w:color w:val="000000" w:themeColor="text1"/>
          <w:lang w:val="en-CA"/>
        </w:rPr>
        <w:t>Guin’s</w:t>
      </w:r>
      <w:proofErr w:type="spellEnd"/>
      <w:r>
        <w:rPr>
          <w:rFonts w:ascii="Arial" w:eastAsia="Times New Roman" w:hAnsi="Arial" w:cs="Arial"/>
          <w:color w:val="000000" w:themeColor="text1"/>
          <w:lang w:val="en-CA"/>
        </w:rPr>
        <w:t xml:space="preserve"> text offers a counter narrative to the human origin story, I was particularly drawn to how she describes stories as having a shape or form, which both influences and is influenced by the content of that </w:t>
      </w:r>
      <w:r w:rsidR="00852EE3">
        <w:rPr>
          <w:rFonts w:ascii="Arial" w:eastAsia="Times New Roman" w:hAnsi="Arial" w:cs="Arial"/>
          <w:color w:val="000000" w:themeColor="text1"/>
          <w:lang w:val="en-CA"/>
        </w:rPr>
        <w:t>story</w:t>
      </w:r>
      <w:r>
        <w:rPr>
          <w:rFonts w:ascii="Arial" w:eastAsia="Times New Roman" w:hAnsi="Arial" w:cs="Arial"/>
          <w:color w:val="000000" w:themeColor="text1"/>
          <w:lang w:val="en-CA"/>
        </w:rPr>
        <w:t>.</w:t>
      </w:r>
      <w:r w:rsidR="00852EE3">
        <w:rPr>
          <w:rFonts w:ascii="Arial" w:eastAsia="Times New Roman" w:hAnsi="Arial" w:cs="Arial"/>
          <w:color w:val="000000" w:themeColor="text1"/>
          <w:lang w:val="en-CA"/>
        </w:rPr>
        <w:t xml:space="preserve"> Her proposal of the vessel being the first form of technology, as opposed to the spear, can extend to narrative-building and </w:t>
      </w:r>
      <w:r w:rsidR="0063756D">
        <w:rPr>
          <w:rFonts w:ascii="Arial" w:eastAsia="Times New Roman" w:hAnsi="Arial" w:cs="Arial"/>
          <w:color w:val="000000" w:themeColor="text1"/>
          <w:lang w:val="en-CA"/>
        </w:rPr>
        <w:t xml:space="preserve">I believe </w:t>
      </w:r>
      <w:r w:rsidR="00852EE3">
        <w:rPr>
          <w:rFonts w:ascii="Arial" w:eastAsia="Times New Roman" w:hAnsi="Arial" w:cs="Arial"/>
          <w:color w:val="000000" w:themeColor="text1"/>
          <w:lang w:val="en-CA"/>
        </w:rPr>
        <w:t>in the case of my project, image-making, as it allows for multiplicity in meaning and interpretation. My intention was to use the images to propose a story or idea that is formed from a gathering of multiple parts of value (</w:t>
      </w:r>
      <w:proofErr w:type="gramStart"/>
      <w:r w:rsidR="00852EE3">
        <w:rPr>
          <w:rFonts w:ascii="Arial" w:eastAsia="Times New Roman" w:hAnsi="Arial" w:cs="Arial"/>
          <w:color w:val="000000" w:themeColor="text1"/>
          <w:lang w:val="en-CA"/>
        </w:rPr>
        <w:t>i.e.</w:t>
      </w:r>
      <w:proofErr w:type="gramEnd"/>
      <w:r w:rsidR="00852EE3">
        <w:rPr>
          <w:rFonts w:ascii="Arial" w:eastAsia="Times New Roman" w:hAnsi="Arial" w:cs="Arial"/>
          <w:color w:val="000000" w:themeColor="text1"/>
          <w:lang w:val="en-CA"/>
        </w:rPr>
        <w:t xml:space="preserve"> the situated knowledges of the viewer), r</w:t>
      </w:r>
      <w:r>
        <w:rPr>
          <w:rFonts w:ascii="Arial" w:eastAsia="Times New Roman" w:hAnsi="Arial" w:cs="Arial"/>
          <w:color w:val="000000" w:themeColor="text1"/>
          <w:lang w:val="en-CA"/>
        </w:rPr>
        <w:t xml:space="preserve">ather than </w:t>
      </w:r>
      <w:r w:rsidR="00852EE3">
        <w:rPr>
          <w:rFonts w:ascii="Arial" w:eastAsia="Times New Roman" w:hAnsi="Arial" w:cs="Arial"/>
          <w:color w:val="000000" w:themeColor="text1"/>
          <w:lang w:val="en-CA"/>
        </w:rPr>
        <w:t xml:space="preserve">offer a concrete universal message, hence the abstractness of the images. Additionally, I found Le </w:t>
      </w:r>
      <w:proofErr w:type="spellStart"/>
      <w:r w:rsidR="00852EE3">
        <w:rPr>
          <w:rFonts w:ascii="Arial" w:eastAsia="Times New Roman" w:hAnsi="Arial" w:cs="Arial"/>
          <w:color w:val="000000" w:themeColor="text1"/>
          <w:lang w:val="en-CA"/>
        </w:rPr>
        <w:t>Guin’s</w:t>
      </w:r>
      <w:proofErr w:type="spellEnd"/>
      <w:r w:rsidR="00852EE3">
        <w:rPr>
          <w:rFonts w:ascii="Arial" w:eastAsia="Times New Roman" w:hAnsi="Arial" w:cs="Arial"/>
          <w:color w:val="000000" w:themeColor="text1"/>
          <w:lang w:val="en-CA"/>
        </w:rPr>
        <w:t xml:space="preserve"> carrier bag metaphor useful in </w:t>
      </w:r>
      <w:r w:rsidR="001104EA">
        <w:rPr>
          <w:rFonts w:ascii="Arial" w:eastAsia="Times New Roman" w:hAnsi="Arial" w:cs="Arial"/>
          <w:color w:val="000000" w:themeColor="text1"/>
          <w:lang w:val="en-CA"/>
        </w:rPr>
        <w:t xml:space="preserve">seeing my iterations through </w:t>
      </w:r>
      <w:proofErr w:type="gramStart"/>
      <w:r w:rsidR="001104EA">
        <w:rPr>
          <w:rFonts w:ascii="Arial" w:eastAsia="Times New Roman" w:hAnsi="Arial" w:cs="Arial"/>
          <w:color w:val="000000" w:themeColor="text1"/>
          <w:lang w:val="en-CA"/>
        </w:rPr>
        <w:t>some kind of</w:t>
      </w:r>
      <w:r w:rsidR="00852EE3">
        <w:rPr>
          <w:rFonts w:ascii="Arial" w:eastAsia="Times New Roman" w:hAnsi="Arial" w:cs="Arial"/>
          <w:color w:val="000000" w:themeColor="text1"/>
          <w:lang w:val="en-CA"/>
        </w:rPr>
        <w:t xml:space="preserve"> critical</w:t>
      </w:r>
      <w:proofErr w:type="gramEnd"/>
      <w:r w:rsidR="00852EE3">
        <w:rPr>
          <w:rFonts w:ascii="Arial" w:eastAsia="Times New Roman" w:hAnsi="Arial" w:cs="Arial"/>
          <w:color w:val="000000" w:themeColor="text1"/>
          <w:lang w:val="en-CA"/>
        </w:rPr>
        <w:t xml:space="preserve"> </w:t>
      </w:r>
      <w:r w:rsidR="001104EA">
        <w:rPr>
          <w:rFonts w:ascii="Arial" w:eastAsia="Times New Roman" w:hAnsi="Arial" w:cs="Arial"/>
          <w:color w:val="000000" w:themeColor="text1"/>
          <w:lang w:val="en-CA"/>
        </w:rPr>
        <w:t>lens</w:t>
      </w:r>
      <w:r w:rsidR="00852EE3">
        <w:rPr>
          <w:rFonts w:ascii="Arial" w:eastAsia="Times New Roman" w:hAnsi="Arial" w:cs="Arial"/>
          <w:color w:val="000000" w:themeColor="text1"/>
          <w:lang w:val="en-CA"/>
        </w:rPr>
        <w:t xml:space="preserve">; the references found mirror the act of gathering she writes about, which have begun to give a vague shape to my line of enquiry. Or story, as I like to think of it. </w:t>
      </w:r>
    </w:p>
    <w:p w14:paraId="1DBF85AB" w14:textId="185E9763" w:rsidR="003C2141" w:rsidRDefault="003C2141" w:rsidP="003C2141">
      <w:pPr>
        <w:rPr>
          <w:rFonts w:ascii="Arial" w:eastAsia="Times New Roman" w:hAnsi="Arial" w:cs="Arial"/>
          <w:color w:val="000000" w:themeColor="text1"/>
          <w:lang w:val="en-CA"/>
        </w:rPr>
      </w:pPr>
    </w:p>
    <w:p w14:paraId="7FE26A6E" w14:textId="1EE2AF65" w:rsidR="003C2141" w:rsidRDefault="003C2141" w:rsidP="003C2141">
      <w:pPr>
        <w:rPr>
          <w:rFonts w:ascii="Arial" w:eastAsia="Times New Roman" w:hAnsi="Arial" w:cs="Arial"/>
          <w:b/>
          <w:bCs/>
          <w:i/>
          <w:iCs/>
          <w:color w:val="000000" w:themeColor="text1"/>
          <w:lang w:val="en-CA"/>
        </w:rPr>
      </w:pPr>
      <w:proofErr w:type="spellStart"/>
      <w:r w:rsidRPr="001B76C8">
        <w:rPr>
          <w:rFonts w:ascii="Arial" w:eastAsia="Times New Roman" w:hAnsi="Arial" w:cs="Arial"/>
          <w:b/>
          <w:bCs/>
          <w:color w:val="000000" w:themeColor="text1"/>
          <w:lang w:val="en-CA"/>
        </w:rPr>
        <w:t>LeWitt</w:t>
      </w:r>
      <w:proofErr w:type="spellEnd"/>
      <w:r w:rsidRPr="001B76C8">
        <w:rPr>
          <w:rFonts w:ascii="Arial" w:eastAsia="Times New Roman" w:hAnsi="Arial" w:cs="Arial"/>
          <w:b/>
          <w:bCs/>
          <w:color w:val="000000" w:themeColor="text1"/>
          <w:lang w:val="en-CA"/>
        </w:rPr>
        <w:t xml:space="preserve">, Sol. (1967) </w:t>
      </w:r>
      <w:r w:rsidR="001B76C8" w:rsidRPr="001B76C8">
        <w:rPr>
          <w:rFonts w:ascii="Arial" w:eastAsia="Times New Roman" w:hAnsi="Arial" w:cs="Arial"/>
          <w:b/>
          <w:bCs/>
          <w:color w:val="000000" w:themeColor="text1"/>
          <w:lang w:val="en-CA"/>
        </w:rPr>
        <w:t>‘</w:t>
      </w:r>
      <w:r w:rsidRPr="001B76C8">
        <w:rPr>
          <w:rFonts w:ascii="Arial" w:eastAsia="Times New Roman" w:hAnsi="Arial" w:cs="Arial"/>
          <w:b/>
          <w:bCs/>
          <w:color w:val="000000" w:themeColor="text1"/>
          <w:lang w:val="en-CA"/>
        </w:rPr>
        <w:t>Paragraphs on Conceptual Art</w:t>
      </w:r>
      <w:r w:rsidR="001B76C8" w:rsidRPr="001B76C8">
        <w:rPr>
          <w:rFonts w:ascii="Arial" w:eastAsia="Times New Roman" w:hAnsi="Arial" w:cs="Arial"/>
          <w:b/>
          <w:bCs/>
          <w:color w:val="000000" w:themeColor="text1"/>
          <w:lang w:val="en-CA"/>
        </w:rPr>
        <w:t xml:space="preserve">’ in </w:t>
      </w:r>
      <w:proofErr w:type="spellStart"/>
      <w:r w:rsidR="001B76C8" w:rsidRPr="001B76C8">
        <w:rPr>
          <w:rFonts w:ascii="Arial" w:eastAsia="Times New Roman" w:hAnsi="Arial" w:cs="Arial"/>
          <w:b/>
          <w:bCs/>
          <w:i/>
          <w:iCs/>
          <w:color w:val="000000" w:themeColor="text1"/>
          <w:lang w:val="en-CA"/>
        </w:rPr>
        <w:t>Artforum</w:t>
      </w:r>
      <w:proofErr w:type="spellEnd"/>
      <w:r w:rsidR="001B76C8" w:rsidRPr="001B76C8">
        <w:rPr>
          <w:rFonts w:ascii="Arial" w:eastAsia="Times New Roman" w:hAnsi="Arial" w:cs="Arial"/>
          <w:b/>
          <w:bCs/>
          <w:i/>
          <w:iCs/>
          <w:color w:val="000000" w:themeColor="text1"/>
          <w:lang w:val="en-CA"/>
        </w:rPr>
        <w:t>, Summer 1967</w:t>
      </w:r>
      <w:r w:rsidR="001B76C8" w:rsidRPr="001B76C8">
        <w:rPr>
          <w:rFonts w:ascii="Arial" w:eastAsia="Times New Roman" w:hAnsi="Arial" w:cs="Arial"/>
          <w:b/>
          <w:bCs/>
          <w:color w:val="000000" w:themeColor="text1"/>
          <w:lang w:val="en-CA"/>
        </w:rPr>
        <w:t xml:space="preserve">. Available at: </w:t>
      </w:r>
      <w:r w:rsidR="001B76C8" w:rsidRPr="001B76C8">
        <w:rPr>
          <w:rFonts w:ascii="Arial" w:eastAsia="Times New Roman" w:hAnsi="Arial" w:cs="Arial"/>
          <w:b/>
          <w:bCs/>
          <w:color w:val="000000" w:themeColor="text1"/>
          <w:lang w:val="en-CA"/>
        </w:rPr>
        <w:t>https://www.artforum.com/print/196706/paragraphs-on-conceptual-art-36719</w:t>
      </w:r>
      <w:r w:rsidR="001B76C8" w:rsidRPr="001B76C8">
        <w:rPr>
          <w:rFonts w:ascii="Arial" w:eastAsia="Times New Roman" w:hAnsi="Arial" w:cs="Arial"/>
          <w:b/>
          <w:bCs/>
          <w:color w:val="000000" w:themeColor="text1"/>
          <w:lang w:val="en-CA"/>
        </w:rPr>
        <w:t xml:space="preserve"> (Accessed: May 01). </w:t>
      </w:r>
      <w:r w:rsidRPr="001B76C8">
        <w:rPr>
          <w:rFonts w:ascii="Arial" w:eastAsia="Times New Roman" w:hAnsi="Arial" w:cs="Arial"/>
          <w:b/>
          <w:bCs/>
          <w:i/>
          <w:iCs/>
          <w:color w:val="000000" w:themeColor="text1"/>
          <w:lang w:val="en-CA"/>
        </w:rPr>
        <w:t xml:space="preserve"> </w:t>
      </w:r>
    </w:p>
    <w:p w14:paraId="796F7839" w14:textId="44642E4C" w:rsidR="001B76C8" w:rsidRDefault="001B76C8" w:rsidP="003C2141">
      <w:pPr>
        <w:rPr>
          <w:rFonts w:ascii="Arial" w:eastAsia="Times New Roman" w:hAnsi="Arial" w:cs="Arial"/>
          <w:b/>
          <w:bCs/>
          <w:i/>
          <w:iCs/>
          <w:color w:val="000000" w:themeColor="text1"/>
          <w:lang w:val="en-CA"/>
        </w:rPr>
      </w:pPr>
    </w:p>
    <w:p w14:paraId="60C3E7B5" w14:textId="2B57E629" w:rsidR="00F14CDB" w:rsidRPr="00F14CDB" w:rsidRDefault="00F14CDB" w:rsidP="00F14CDB">
      <w:pPr>
        <w:rPr>
          <w:rFonts w:ascii="Times New Roman" w:eastAsia="Times New Roman" w:hAnsi="Times New Roman" w:cs="Times New Roman"/>
          <w:lang w:val="en-CA"/>
        </w:rPr>
      </w:pPr>
      <w:proofErr w:type="spellStart"/>
      <w:r>
        <w:rPr>
          <w:rFonts w:ascii="Arial" w:eastAsia="Times New Roman" w:hAnsi="Arial" w:cs="Arial"/>
          <w:color w:val="000000" w:themeColor="text1"/>
          <w:lang w:val="en-CA"/>
        </w:rPr>
        <w:t>LeWitt’s</w:t>
      </w:r>
      <w:proofErr w:type="spellEnd"/>
      <w:r>
        <w:rPr>
          <w:rFonts w:ascii="Arial" w:eastAsia="Times New Roman" w:hAnsi="Arial" w:cs="Arial"/>
          <w:color w:val="000000" w:themeColor="text1"/>
          <w:lang w:val="en-CA"/>
        </w:rPr>
        <w:t xml:space="preserve"> manifesto offers much food for thought regarding subjectivity, </w:t>
      </w:r>
      <w:proofErr w:type="gramStart"/>
      <w:r>
        <w:rPr>
          <w:rFonts w:ascii="Arial" w:eastAsia="Times New Roman" w:hAnsi="Arial" w:cs="Arial"/>
          <w:color w:val="000000" w:themeColor="text1"/>
          <w:lang w:val="en-CA"/>
        </w:rPr>
        <w:t>rules</w:t>
      </w:r>
      <w:proofErr w:type="gramEnd"/>
      <w:r>
        <w:rPr>
          <w:rFonts w:ascii="Arial" w:eastAsia="Times New Roman" w:hAnsi="Arial" w:cs="Arial"/>
          <w:color w:val="000000" w:themeColor="text1"/>
          <w:lang w:val="en-CA"/>
        </w:rPr>
        <w:t xml:space="preserve"> and fabrication. Many of the decisions made in my iterations share commonalities with the characteristics of conceptual art that is described, such as the use of a simple arithmetic (the grid, in my case) as a framework which to work from — “</w:t>
      </w:r>
      <w:r w:rsidRPr="00F14CDB">
        <w:rPr>
          <w:rFonts w:ascii="Arial" w:eastAsia="Times New Roman" w:hAnsi="Arial" w:cs="Arial"/>
          <w:color w:val="000000"/>
          <w:lang w:val="en-CA"/>
        </w:rPr>
        <w:t>of very limited importance; it becomes the grammar for the total work</w:t>
      </w:r>
      <w:r>
        <w:rPr>
          <w:rFonts w:ascii="Arial" w:eastAsia="Times New Roman" w:hAnsi="Arial" w:cs="Arial"/>
          <w:color w:val="000000"/>
          <w:lang w:val="en-CA"/>
        </w:rPr>
        <w:t xml:space="preserve">.” </w:t>
      </w:r>
      <w:proofErr w:type="spellStart"/>
      <w:r>
        <w:rPr>
          <w:rFonts w:ascii="Arial" w:eastAsia="Times New Roman" w:hAnsi="Arial" w:cs="Arial"/>
          <w:color w:val="000000"/>
          <w:lang w:val="en-CA"/>
        </w:rPr>
        <w:t>LeWitt</w:t>
      </w:r>
      <w:proofErr w:type="spellEnd"/>
      <w:r>
        <w:rPr>
          <w:rFonts w:ascii="Arial" w:eastAsia="Times New Roman" w:hAnsi="Arial" w:cs="Arial"/>
          <w:color w:val="000000"/>
          <w:lang w:val="en-CA"/>
        </w:rPr>
        <w:t xml:space="preserve"> argues this reduces subjectivity in the work, which I agree with in terms of a set of rules to work from, but interestingly the outcome of the iterations is very much rooted in a subjective reading. The being said, </w:t>
      </w:r>
      <w:proofErr w:type="spellStart"/>
      <w:r>
        <w:rPr>
          <w:rFonts w:ascii="Arial" w:eastAsia="Times New Roman" w:hAnsi="Arial" w:cs="Arial"/>
          <w:color w:val="000000"/>
          <w:lang w:val="en-CA"/>
        </w:rPr>
        <w:t>LeWitt</w:t>
      </w:r>
      <w:proofErr w:type="spellEnd"/>
      <w:r>
        <w:rPr>
          <w:rFonts w:ascii="Arial" w:eastAsia="Times New Roman" w:hAnsi="Arial" w:cs="Arial"/>
          <w:color w:val="000000"/>
          <w:lang w:val="en-CA"/>
        </w:rPr>
        <w:t xml:space="preserve"> does write that the audience’s comprehension of conceptual art is of little consequence and out of the hands of the artist, which I considered despite producing the illustrations as objectively as possible. If situating my work within conceptual art practice, then my own intentions are the concept, but I think differs from </w:t>
      </w:r>
      <w:proofErr w:type="spellStart"/>
      <w:r>
        <w:rPr>
          <w:rFonts w:ascii="Arial" w:eastAsia="Times New Roman" w:hAnsi="Arial" w:cs="Arial"/>
          <w:color w:val="000000"/>
          <w:lang w:val="en-CA"/>
        </w:rPr>
        <w:t>LeWitt</w:t>
      </w:r>
      <w:proofErr w:type="spellEnd"/>
      <w:r>
        <w:rPr>
          <w:rFonts w:ascii="Arial" w:eastAsia="Times New Roman" w:hAnsi="Arial" w:cs="Arial"/>
          <w:color w:val="000000"/>
          <w:lang w:val="en-CA"/>
        </w:rPr>
        <w:t xml:space="preserve"> in that it is a concept that is ironically concerned with a subjective reading of the </w:t>
      </w:r>
      <w:r w:rsidR="00C37E0E">
        <w:rPr>
          <w:rFonts w:ascii="Arial" w:eastAsia="Times New Roman" w:hAnsi="Arial" w:cs="Arial"/>
          <w:color w:val="000000"/>
          <w:lang w:val="en-CA"/>
        </w:rPr>
        <w:t xml:space="preserve">blurry </w:t>
      </w:r>
      <w:r>
        <w:rPr>
          <w:rFonts w:ascii="Arial" w:eastAsia="Times New Roman" w:hAnsi="Arial" w:cs="Arial"/>
          <w:color w:val="000000"/>
          <w:lang w:val="en-CA"/>
        </w:rPr>
        <w:t>illustrations</w:t>
      </w:r>
      <w:r w:rsidR="00C37E0E">
        <w:rPr>
          <w:rFonts w:ascii="Arial" w:eastAsia="Times New Roman" w:hAnsi="Arial" w:cs="Arial"/>
          <w:color w:val="000000"/>
          <w:lang w:val="en-CA"/>
        </w:rPr>
        <w:t xml:space="preserve"> and text pairings</w:t>
      </w:r>
      <w:r>
        <w:rPr>
          <w:rFonts w:ascii="Arial" w:eastAsia="Times New Roman" w:hAnsi="Arial" w:cs="Arial"/>
          <w:color w:val="000000"/>
          <w:lang w:val="en-CA"/>
        </w:rPr>
        <w:t xml:space="preserve">, rather than this subjectivity being a condition of the nature of conceptual art. Whereas </w:t>
      </w:r>
      <w:proofErr w:type="spellStart"/>
      <w:r w:rsidR="00471419">
        <w:rPr>
          <w:rFonts w:ascii="Arial" w:eastAsia="Times New Roman" w:hAnsi="Arial" w:cs="Arial"/>
          <w:color w:val="000000"/>
          <w:lang w:val="en-CA"/>
        </w:rPr>
        <w:t>LeWitt</w:t>
      </w:r>
      <w:proofErr w:type="spellEnd"/>
      <w:r>
        <w:rPr>
          <w:rFonts w:ascii="Arial" w:eastAsia="Times New Roman" w:hAnsi="Arial" w:cs="Arial"/>
          <w:color w:val="000000"/>
          <w:lang w:val="en-CA"/>
        </w:rPr>
        <w:t xml:space="preserve"> states, </w:t>
      </w:r>
      <w:r w:rsidRPr="00F14CDB">
        <w:rPr>
          <w:rFonts w:ascii="Arial" w:eastAsia="Times New Roman" w:hAnsi="Arial" w:cs="Arial"/>
          <w:color w:val="000000"/>
          <w:lang w:val="en-CA"/>
        </w:rPr>
        <w:t>“</w:t>
      </w:r>
      <w:r w:rsidRPr="00F14CDB">
        <w:rPr>
          <w:rFonts w:ascii="Arial" w:eastAsia="Times New Roman" w:hAnsi="Arial" w:cs="Arial"/>
          <w:color w:val="000000"/>
          <w:lang w:val="en-CA"/>
        </w:rPr>
        <w:t>Different people will understand the same thing in a different way</w:t>
      </w:r>
      <w:r>
        <w:rPr>
          <w:rFonts w:ascii="Arial" w:eastAsia="Times New Roman" w:hAnsi="Arial" w:cs="Arial"/>
          <w:color w:val="000000"/>
          <w:lang w:val="en-CA"/>
        </w:rPr>
        <w:t xml:space="preserve">” as a consequence, </w:t>
      </w:r>
      <w:r w:rsidR="00190049">
        <w:rPr>
          <w:rFonts w:ascii="Arial" w:eastAsia="Times New Roman" w:hAnsi="Arial" w:cs="Arial"/>
          <w:color w:val="000000"/>
          <w:lang w:val="en-CA"/>
        </w:rPr>
        <w:t>it is</w:t>
      </w:r>
      <w:r>
        <w:rPr>
          <w:rFonts w:ascii="Arial" w:eastAsia="Times New Roman" w:hAnsi="Arial" w:cs="Arial"/>
          <w:color w:val="000000"/>
          <w:lang w:val="en-CA"/>
        </w:rPr>
        <w:t xml:space="preserve"> both concept and consequence for </w:t>
      </w:r>
      <w:r w:rsidR="00190049">
        <w:rPr>
          <w:rFonts w:ascii="Arial" w:eastAsia="Times New Roman" w:hAnsi="Arial" w:cs="Arial"/>
          <w:color w:val="000000"/>
          <w:lang w:val="en-CA"/>
        </w:rPr>
        <w:t>my</w:t>
      </w:r>
      <w:r>
        <w:rPr>
          <w:rFonts w:ascii="Arial" w:eastAsia="Times New Roman" w:hAnsi="Arial" w:cs="Arial"/>
          <w:color w:val="000000"/>
          <w:lang w:val="en-CA"/>
        </w:rPr>
        <w:t xml:space="preserve"> iterations. </w:t>
      </w:r>
    </w:p>
    <w:p w14:paraId="05F980E6" w14:textId="6D83A820" w:rsidR="00F14CDB" w:rsidRPr="001A2FC9" w:rsidRDefault="00F14CDB" w:rsidP="001A2FC9">
      <w:pPr>
        <w:rPr>
          <w:rFonts w:ascii="Times New Roman" w:eastAsia="Times New Roman" w:hAnsi="Times New Roman" w:cs="Times New Roman"/>
          <w:lang w:val="en-CA"/>
        </w:rPr>
      </w:pPr>
      <w:r>
        <w:rPr>
          <w:rFonts w:ascii="Arial" w:eastAsia="Times New Roman" w:hAnsi="Arial" w:cs="Arial"/>
          <w:color w:val="000000"/>
          <w:lang w:val="en-CA"/>
        </w:rPr>
        <w:t xml:space="preserve"> </w:t>
      </w:r>
    </w:p>
    <w:p w14:paraId="17CB3034" w14:textId="77777777" w:rsidR="001A2FC9" w:rsidRDefault="001A2FC9" w:rsidP="003F280B">
      <w:pPr>
        <w:rPr>
          <w:rFonts w:ascii="Arial" w:hAnsi="Arial" w:cs="Arial"/>
          <w:b/>
          <w:bCs/>
          <w:color w:val="000000" w:themeColor="text1"/>
          <w:lang w:val="en-CA"/>
        </w:rPr>
      </w:pPr>
    </w:p>
    <w:p w14:paraId="016AF20B" w14:textId="6ED5B69A" w:rsidR="003F280B" w:rsidRPr="003132EE" w:rsidRDefault="003F280B" w:rsidP="003F280B">
      <w:pPr>
        <w:rPr>
          <w:rFonts w:ascii="Arial" w:hAnsi="Arial" w:cs="Arial"/>
          <w:u w:val="single"/>
          <w:lang w:val="en-CA"/>
        </w:rPr>
      </w:pPr>
      <w:r w:rsidRPr="003132EE">
        <w:rPr>
          <w:rFonts w:ascii="Arial" w:hAnsi="Arial" w:cs="Arial"/>
          <w:u w:val="single"/>
          <w:lang w:val="en-CA"/>
        </w:rPr>
        <w:t xml:space="preserve">2 </w:t>
      </w:r>
      <w:r w:rsidR="000D2AA8" w:rsidRPr="003132EE">
        <w:rPr>
          <w:rFonts w:ascii="Arial" w:hAnsi="Arial" w:cs="Arial"/>
          <w:u w:val="single"/>
          <w:lang w:val="en-CA"/>
        </w:rPr>
        <w:t>x Design Practices/Pr</w:t>
      </w:r>
      <w:r w:rsidRPr="003132EE">
        <w:rPr>
          <w:rFonts w:ascii="Arial" w:hAnsi="Arial" w:cs="Arial"/>
          <w:u w:val="single"/>
          <w:lang w:val="en-CA"/>
        </w:rPr>
        <w:t>ojects</w:t>
      </w:r>
      <w:r w:rsidR="002E3AB0" w:rsidRPr="003132EE">
        <w:rPr>
          <w:rFonts w:ascii="Arial" w:hAnsi="Arial" w:cs="Arial"/>
          <w:u w:val="single"/>
          <w:lang w:val="en-CA"/>
        </w:rPr>
        <w:t>:</w:t>
      </w:r>
    </w:p>
    <w:p w14:paraId="212BCB2A" w14:textId="7360471B" w:rsidR="009B0EFB" w:rsidRDefault="009B0EFB" w:rsidP="00C01803">
      <w:pPr>
        <w:rPr>
          <w:rFonts w:ascii="Arial" w:hAnsi="Arial" w:cs="Arial"/>
          <w:b/>
          <w:bCs/>
          <w:lang w:val="en-CA"/>
        </w:rPr>
      </w:pPr>
    </w:p>
    <w:p w14:paraId="2879FA98" w14:textId="45E3B5BB" w:rsidR="00A406C2" w:rsidRDefault="002A0D1B" w:rsidP="003F280B">
      <w:pPr>
        <w:rPr>
          <w:rFonts w:ascii="Arial" w:hAnsi="Arial" w:cs="Arial"/>
          <w:b/>
          <w:bCs/>
          <w:lang w:val="en-CA"/>
        </w:rPr>
      </w:pPr>
      <w:r w:rsidRPr="002A0D1B">
        <w:rPr>
          <w:rFonts w:ascii="Arial" w:hAnsi="Arial" w:cs="Arial"/>
          <w:b/>
          <w:bCs/>
          <w:lang w:val="en-CA"/>
        </w:rPr>
        <w:t xml:space="preserve">Jensen, A. </w:t>
      </w:r>
      <w:r>
        <w:rPr>
          <w:rFonts w:ascii="Arial" w:hAnsi="Arial" w:cs="Arial"/>
          <w:b/>
          <w:bCs/>
          <w:lang w:val="en-CA"/>
        </w:rPr>
        <w:t xml:space="preserve">(1978) </w:t>
      </w:r>
      <w:r w:rsidRPr="002A0D1B">
        <w:rPr>
          <w:rFonts w:ascii="Arial" w:hAnsi="Arial" w:cs="Arial"/>
          <w:b/>
          <w:bCs/>
          <w:i/>
          <w:iCs/>
          <w:lang w:val="en-CA"/>
        </w:rPr>
        <w:t>Twelve Events in a Dual Universe</w:t>
      </w:r>
      <w:r>
        <w:rPr>
          <w:rFonts w:ascii="Arial" w:hAnsi="Arial" w:cs="Arial"/>
          <w:b/>
          <w:bCs/>
          <w:i/>
          <w:iCs/>
          <w:lang w:val="en-CA"/>
        </w:rPr>
        <w:t xml:space="preserve"> </w:t>
      </w:r>
      <w:r>
        <w:rPr>
          <w:rFonts w:ascii="Arial" w:hAnsi="Arial" w:cs="Arial"/>
          <w:b/>
          <w:bCs/>
          <w:lang w:val="en-CA"/>
        </w:rPr>
        <w:t xml:space="preserve">[Painting]. National Gallery of Art, New York. Available at: </w:t>
      </w:r>
      <w:r w:rsidRPr="002A0D1B">
        <w:rPr>
          <w:rFonts w:ascii="Arial" w:hAnsi="Arial" w:cs="Arial"/>
          <w:b/>
          <w:bCs/>
          <w:lang w:val="en-CA"/>
        </w:rPr>
        <w:t>https://www.nga.gov/collection/art-object-page.138468.html</w:t>
      </w:r>
      <w:r>
        <w:rPr>
          <w:rFonts w:ascii="Arial" w:hAnsi="Arial" w:cs="Arial"/>
          <w:b/>
          <w:bCs/>
          <w:lang w:val="en-CA"/>
        </w:rPr>
        <w:t xml:space="preserve"> (Accessed May 05, 2022). </w:t>
      </w:r>
    </w:p>
    <w:p w14:paraId="4BBF9981" w14:textId="1070CA26" w:rsidR="002A0D1B" w:rsidRDefault="002A0D1B" w:rsidP="003F280B">
      <w:pPr>
        <w:rPr>
          <w:rFonts w:ascii="Arial" w:hAnsi="Arial" w:cs="Arial"/>
          <w:b/>
          <w:bCs/>
          <w:lang w:val="en-CA"/>
        </w:rPr>
      </w:pPr>
    </w:p>
    <w:p w14:paraId="5207D6F1" w14:textId="1EABA97F" w:rsidR="002A0D1B" w:rsidRDefault="00A9702A" w:rsidP="003F280B">
      <w:pPr>
        <w:rPr>
          <w:rFonts w:ascii="Arial" w:hAnsi="Arial" w:cs="Arial"/>
          <w:lang w:val="en-CA"/>
        </w:rPr>
      </w:pPr>
      <w:r>
        <w:rPr>
          <w:rFonts w:ascii="Arial" w:hAnsi="Arial" w:cs="Arial"/>
          <w:lang w:val="en-CA"/>
        </w:rPr>
        <w:t xml:space="preserve">Grids are both an aesthetic driver of Jensen’s abstract work, as well as its conceptual underpinning. The grids I was drawing during the first week of iterations were somewhat arbitrary, changing only in size at irregular intervals. Jensen’s work offers a sense of logic to the grid, used to explore colour theory and pattern making, while in the case of this painting, explaining a series of number systems inscribed on the squares. While the exact function of the numbers is unclear, it fits within a wider context of numerical logic in arithmetic, </w:t>
      </w:r>
      <w:proofErr w:type="gramStart"/>
      <w:r>
        <w:rPr>
          <w:rFonts w:ascii="Arial" w:hAnsi="Arial" w:cs="Arial"/>
          <w:lang w:val="en-CA"/>
        </w:rPr>
        <w:t>astronomy</w:t>
      </w:r>
      <w:proofErr w:type="gramEnd"/>
      <w:r>
        <w:rPr>
          <w:rFonts w:ascii="Arial" w:hAnsi="Arial" w:cs="Arial"/>
          <w:lang w:val="en-CA"/>
        </w:rPr>
        <w:t xml:space="preserve"> and calendars that Jensen was interested in.</w:t>
      </w:r>
      <w:r w:rsidR="00542597">
        <w:rPr>
          <w:rFonts w:ascii="Arial" w:hAnsi="Arial" w:cs="Arial"/>
          <w:lang w:val="en-CA"/>
        </w:rPr>
        <w:t xml:space="preserve"> Importantly in relation to my work, the logic is an evocation of something more, perhaps a mathematical metaphor of sorts.</w:t>
      </w:r>
      <w:r>
        <w:rPr>
          <w:rFonts w:ascii="Arial" w:hAnsi="Arial" w:cs="Arial"/>
          <w:lang w:val="en-CA"/>
        </w:rPr>
        <w:t xml:space="preserve"> Drawing from this, the second week of iterations saw me organise my grids in a numerical sequence, starting from a 1x1 grid, followed by 2x2 and so on, until 26x26. Although</w:t>
      </w:r>
      <w:r w:rsidR="00542597">
        <w:rPr>
          <w:rFonts w:ascii="Arial" w:hAnsi="Arial" w:cs="Arial"/>
          <w:lang w:val="en-CA"/>
        </w:rPr>
        <w:t xml:space="preserve"> functioning differently to Jensen’s</w:t>
      </w:r>
      <w:r>
        <w:rPr>
          <w:rFonts w:ascii="Arial" w:hAnsi="Arial" w:cs="Arial"/>
          <w:lang w:val="en-CA"/>
        </w:rPr>
        <w:t xml:space="preserve">, filling the squares was an exercise in its own pattern making and having a fixed sequence began to establish a sort of pattern to the patterns as the grids became denser and ‘higher resolution’. </w:t>
      </w:r>
      <w:r w:rsidR="00263D4B">
        <w:rPr>
          <w:rFonts w:ascii="Arial" w:hAnsi="Arial" w:cs="Arial"/>
          <w:lang w:val="en-CA"/>
        </w:rPr>
        <w:t>I believe having the underlying geometric structure was perhaps helpful in</w:t>
      </w:r>
      <w:r w:rsidR="00BA0CBB">
        <w:rPr>
          <w:rFonts w:ascii="Arial" w:hAnsi="Arial" w:cs="Arial"/>
          <w:lang w:val="en-CA"/>
        </w:rPr>
        <w:t xml:space="preserve"> making the iterations easier to understand or engage with, despite being quite random in form. </w:t>
      </w:r>
    </w:p>
    <w:p w14:paraId="3A9232F8" w14:textId="15BA3906" w:rsidR="007C5705" w:rsidRDefault="007C5705" w:rsidP="003F280B">
      <w:pPr>
        <w:rPr>
          <w:rFonts w:ascii="Arial" w:hAnsi="Arial" w:cs="Arial"/>
          <w:lang w:val="en-CA"/>
        </w:rPr>
      </w:pPr>
    </w:p>
    <w:p w14:paraId="242A685C" w14:textId="0866C337" w:rsidR="007C5705" w:rsidRDefault="007C5705" w:rsidP="007C5705">
      <w:pPr>
        <w:rPr>
          <w:rFonts w:ascii="Arial" w:hAnsi="Arial" w:cs="Arial"/>
          <w:b/>
          <w:bCs/>
          <w:lang w:val="en-CA" w:bidi="ur-PK"/>
        </w:rPr>
      </w:pPr>
      <w:proofErr w:type="spellStart"/>
      <w:r w:rsidRPr="007C5705">
        <w:rPr>
          <w:rFonts w:ascii="Arial" w:hAnsi="Arial" w:cs="Arial"/>
          <w:b/>
          <w:bCs/>
          <w:lang w:val="en-CA" w:bidi="ur-PK"/>
        </w:rPr>
        <w:t>Sincich</w:t>
      </w:r>
      <w:proofErr w:type="spellEnd"/>
      <w:r w:rsidRPr="007C5705">
        <w:rPr>
          <w:rFonts w:ascii="Arial" w:hAnsi="Arial" w:cs="Arial"/>
          <w:b/>
          <w:bCs/>
          <w:lang w:val="en-CA" w:bidi="ur-PK"/>
        </w:rPr>
        <w:t xml:space="preserve">, J. </w:t>
      </w:r>
      <w:r>
        <w:rPr>
          <w:rFonts w:ascii="Arial" w:hAnsi="Arial" w:cs="Arial"/>
          <w:b/>
          <w:bCs/>
          <w:lang w:val="en-CA" w:bidi="ur-PK"/>
        </w:rPr>
        <w:t xml:space="preserve">(2021) </w:t>
      </w:r>
      <w:r w:rsidRPr="007C5705">
        <w:rPr>
          <w:rFonts w:ascii="Arial" w:hAnsi="Arial" w:cs="Arial"/>
          <w:b/>
          <w:bCs/>
          <w:i/>
          <w:iCs/>
          <w:lang w:val="en-CA" w:bidi="ur-PK"/>
        </w:rPr>
        <w:t>ATM</w:t>
      </w:r>
      <w:r>
        <w:rPr>
          <w:rFonts w:ascii="Arial" w:hAnsi="Arial" w:cs="Arial"/>
          <w:b/>
          <w:bCs/>
          <w:i/>
          <w:iCs/>
          <w:lang w:val="en-CA" w:bidi="ur-PK"/>
        </w:rPr>
        <w:t xml:space="preserve"> </w:t>
      </w:r>
      <w:r>
        <w:rPr>
          <w:rFonts w:ascii="Arial" w:hAnsi="Arial" w:cs="Arial"/>
          <w:b/>
          <w:bCs/>
          <w:lang w:val="en-CA" w:bidi="ur-PK"/>
        </w:rPr>
        <w:t xml:space="preserve">[Quilted cotton]. Available at: </w:t>
      </w:r>
      <w:r w:rsidRPr="007C5705">
        <w:rPr>
          <w:rFonts w:ascii="Arial" w:hAnsi="Arial" w:cs="Arial"/>
          <w:b/>
          <w:bCs/>
          <w:lang w:val="en-CA" w:bidi="ur-PK"/>
        </w:rPr>
        <w:t>https://www.jeffreysincich.com/work/atm</w:t>
      </w:r>
      <w:r>
        <w:rPr>
          <w:rFonts w:ascii="Arial" w:hAnsi="Arial" w:cs="Arial"/>
          <w:b/>
          <w:bCs/>
          <w:lang w:val="en-CA" w:bidi="ur-PK"/>
        </w:rPr>
        <w:t xml:space="preserve"> (Accessed May 02, 2022). </w:t>
      </w:r>
    </w:p>
    <w:p w14:paraId="695BDC76" w14:textId="04257FA6" w:rsidR="007C5705" w:rsidRDefault="007C5705" w:rsidP="007C5705">
      <w:pPr>
        <w:rPr>
          <w:rFonts w:ascii="Arial" w:hAnsi="Arial" w:cs="Arial"/>
          <w:b/>
          <w:bCs/>
          <w:lang w:val="en-CA" w:bidi="ur-PK"/>
        </w:rPr>
      </w:pPr>
    </w:p>
    <w:p w14:paraId="2D9EC28C" w14:textId="7F830F0B" w:rsidR="007C5705" w:rsidRDefault="00B74815" w:rsidP="007C5705">
      <w:pPr>
        <w:rPr>
          <w:rFonts w:ascii="Arial" w:hAnsi="Arial" w:cs="Arial"/>
          <w:lang w:val="en-CA" w:bidi="ur-PK"/>
        </w:rPr>
      </w:pPr>
      <w:r>
        <w:rPr>
          <w:rFonts w:ascii="Arial" w:hAnsi="Arial" w:cs="Arial"/>
          <w:lang w:val="en-CA" w:bidi="ur-PK"/>
        </w:rPr>
        <w:t xml:space="preserve">I found some clear visual parallels between my project and </w:t>
      </w:r>
      <w:proofErr w:type="spellStart"/>
      <w:r>
        <w:rPr>
          <w:rFonts w:ascii="Arial" w:hAnsi="Arial" w:cs="Arial"/>
          <w:lang w:val="en-CA" w:bidi="ur-PK"/>
        </w:rPr>
        <w:t>Sincich’s</w:t>
      </w:r>
      <w:proofErr w:type="spellEnd"/>
      <w:r>
        <w:rPr>
          <w:rFonts w:ascii="Arial" w:hAnsi="Arial" w:cs="Arial"/>
          <w:lang w:val="en-CA" w:bidi="ur-PK"/>
        </w:rPr>
        <w:t xml:space="preserve"> quilts in that in both cases, the outcome of the work is based around the simple pairing of colourful text and images. Initially I was focussing on drawing images alone onto the grids but found </w:t>
      </w:r>
      <w:proofErr w:type="spellStart"/>
      <w:r>
        <w:rPr>
          <w:rFonts w:ascii="Arial" w:hAnsi="Arial" w:cs="Arial"/>
          <w:lang w:val="en-CA" w:bidi="ur-PK"/>
        </w:rPr>
        <w:t>Sincich’s</w:t>
      </w:r>
      <w:proofErr w:type="spellEnd"/>
      <w:r>
        <w:rPr>
          <w:rFonts w:ascii="Arial" w:hAnsi="Arial" w:cs="Arial"/>
          <w:lang w:val="en-CA" w:bidi="ur-PK"/>
        </w:rPr>
        <w:t xml:space="preserve"> work to be quite compelling in how the use of single words or phrases allowed for a more abstract or unclear presentation of the image, which is what I eventually tried to incorporate during the second week of iterations. I found this </w:t>
      </w:r>
      <w:proofErr w:type="gramStart"/>
      <w:r>
        <w:rPr>
          <w:rFonts w:ascii="Arial" w:hAnsi="Arial" w:cs="Arial"/>
          <w:lang w:val="en-CA" w:bidi="ur-PK"/>
        </w:rPr>
        <w:t>particular quilt</w:t>
      </w:r>
      <w:proofErr w:type="gramEnd"/>
      <w:r>
        <w:rPr>
          <w:rFonts w:ascii="Arial" w:hAnsi="Arial" w:cs="Arial"/>
          <w:lang w:val="en-CA" w:bidi="ur-PK"/>
        </w:rPr>
        <w:t xml:space="preserve"> to be effective, as the typography is created in the same graphic language as the rest of the image and becomes an important part of the quilt itself, and not necessarily an add-on. By drawing the type out on different sized grids than the images themselves, I wanted to try and establish a hierarchy, as is evident in </w:t>
      </w:r>
      <w:proofErr w:type="spellStart"/>
      <w:r>
        <w:rPr>
          <w:rFonts w:ascii="Arial" w:hAnsi="Arial" w:cs="Arial"/>
          <w:lang w:val="en-CA" w:bidi="ur-PK"/>
        </w:rPr>
        <w:t>Sincich’s</w:t>
      </w:r>
      <w:proofErr w:type="spellEnd"/>
      <w:r>
        <w:rPr>
          <w:rFonts w:ascii="Arial" w:hAnsi="Arial" w:cs="Arial"/>
          <w:lang w:val="en-CA" w:bidi="ur-PK"/>
        </w:rPr>
        <w:t xml:space="preserve"> quilts, while also using the same language of the grid to try and make the text feel more like a natural fit with the images, despite being random and unrelated.  </w:t>
      </w:r>
    </w:p>
    <w:p w14:paraId="61E52350" w14:textId="2E8899E4" w:rsidR="00153AC8" w:rsidRDefault="00153AC8" w:rsidP="007C5705">
      <w:pPr>
        <w:rPr>
          <w:rFonts w:ascii="Arial" w:hAnsi="Arial" w:cs="Arial"/>
          <w:lang w:val="en-CA" w:bidi="ur-PK"/>
        </w:rPr>
      </w:pPr>
    </w:p>
    <w:p w14:paraId="7E2AB0BF" w14:textId="77777777" w:rsidR="00153AC8" w:rsidRPr="00153AC8" w:rsidRDefault="00153AC8" w:rsidP="00153AC8">
      <w:pPr>
        <w:pStyle w:val="NormalWeb"/>
      </w:pPr>
      <w:r>
        <w:rPr>
          <w:rFonts w:ascii="Arial" w:hAnsi="Arial" w:cs="Arial"/>
        </w:rPr>
        <w:t xml:space="preserve">2. </w:t>
      </w:r>
      <w:r w:rsidRPr="00153AC8">
        <w:rPr>
          <w:rFonts w:ascii="Arial" w:hAnsi="Arial" w:cs="Arial"/>
        </w:rPr>
        <w:t xml:space="preserve">A short statement (also 100–200 words) that articulates your line of enquiry. A line of enquiry (or a ‘critical question’) is a continually refined question— framed by a specific topic, method, and/or medium— that you explore through making. What are you researching, and how? Be as specific as possible. </w:t>
      </w:r>
      <w:r w:rsidRPr="00153AC8">
        <w:rPr>
          <w:rFonts w:ascii="Arial" w:hAnsi="Arial" w:cs="Arial"/>
          <w:i/>
          <w:iCs/>
        </w:rPr>
        <w:t>(Tip: Don’t try to write this during the first week. Wait until your iterations have developed meaningfully.)</w:t>
      </w:r>
      <w:r w:rsidRPr="00153AC8">
        <w:rPr>
          <w:rFonts w:ascii="UniversNextPro" w:hAnsi="UniversNextPro"/>
          <w:i/>
          <w:iCs/>
          <w:sz w:val="18"/>
          <w:szCs w:val="18"/>
        </w:rPr>
        <w:t xml:space="preserve"> </w:t>
      </w:r>
    </w:p>
    <w:p w14:paraId="498493E6" w14:textId="1797E486" w:rsidR="00153AC8" w:rsidRDefault="00153AC8" w:rsidP="007C5705">
      <w:pPr>
        <w:rPr>
          <w:rFonts w:ascii="Arial" w:hAnsi="Arial" w:cs="Arial"/>
          <w:lang w:val="en-CA" w:bidi="ur-PK"/>
        </w:rPr>
      </w:pPr>
      <w:r w:rsidRPr="00153AC8">
        <w:rPr>
          <w:rFonts w:ascii="Arial" w:hAnsi="Arial" w:cs="Arial"/>
          <w:i/>
          <w:iCs/>
          <w:lang w:val="en-CA" w:bidi="ur-PK"/>
        </w:rPr>
        <w:t xml:space="preserve">A-Z: A Bouquet </w:t>
      </w:r>
      <w:proofErr w:type="gramStart"/>
      <w:r w:rsidRPr="00153AC8">
        <w:rPr>
          <w:rFonts w:ascii="Arial" w:hAnsi="Arial" w:cs="Arial"/>
          <w:i/>
          <w:iCs/>
          <w:lang w:val="en-CA" w:bidi="ur-PK"/>
        </w:rPr>
        <w:t>From</w:t>
      </w:r>
      <w:proofErr w:type="gramEnd"/>
      <w:r w:rsidRPr="00153AC8">
        <w:rPr>
          <w:rFonts w:ascii="Arial" w:hAnsi="Arial" w:cs="Arial"/>
          <w:i/>
          <w:iCs/>
          <w:lang w:val="en-CA" w:bidi="ur-PK"/>
        </w:rPr>
        <w:t xml:space="preserve"> a Distance</w:t>
      </w:r>
      <w:r>
        <w:rPr>
          <w:rFonts w:ascii="Arial" w:hAnsi="Arial" w:cs="Arial"/>
          <w:lang w:val="en-CA" w:bidi="ur-PK"/>
        </w:rPr>
        <w:t xml:space="preserve"> explores how reductive image-making can be used to convey what Walter Benjamin describes as the ‘aura’ of an object, rather than the object itself. Through a series of simple pastel drawings, translating a still life of a bouquet onto a series of grids that sequentially increase in density (and thus resolution) this project considers how meaning can be derived from these abstractions, based on the individual </w:t>
      </w:r>
      <w:proofErr w:type="gramStart"/>
      <w:r>
        <w:rPr>
          <w:rFonts w:ascii="Arial" w:hAnsi="Arial" w:cs="Arial"/>
          <w:lang w:val="en-CA" w:bidi="ur-PK"/>
        </w:rPr>
        <w:t>subjectivity</w:t>
      </w:r>
      <w:proofErr w:type="gramEnd"/>
      <w:r>
        <w:rPr>
          <w:rFonts w:ascii="Arial" w:hAnsi="Arial" w:cs="Arial"/>
          <w:lang w:val="en-CA" w:bidi="ur-PK"/>
        </w:rPr>
        <w:t xml:space="preserve"> and situated knowledges of the viewer. Drawings are intended to be suggestive and not prescriptive, each paired with a single word to further suggest a possible connotation, </w:t>
      </w:r>
      <w:proofErr w:type="gramStart"/>
      <w:r>
        <w:rPr>
          <w:rFonts w:ascii="Arial" w:hAnsi="Arial" w:cs="Arial"/>
          <w:lang w:val="en-CA" w:bidi="ur-PK"/>
        </w:rPr>
        <w:t>feeling</w:t>
      </w:r>
      <w:proofErr w:type="gramEnd"/>
      <w:r>
        <w:rPr>
          <w:rFonts w:ascii="Arial" w:hAnsi="Arial" w:cs="Arial"/>
          <w:lang w:val="en-CA" w:bidi="ur-PK"/>
        </w:rPr>
        <w:t xml:space="preserve"> or meaning that can be derived from the pairing. In reference to Ursula Le </w:t>
      </w:r>
      <w:proofErr w:type="spellStart"/>
      <w:r>
        <w:rPr>
          <w:rFonts w:ascii="Arial" w:hAnsi="Arial" w:cs="Arial"/>
          <w:lang w:val="en-CA" w:bidi="ur-PK"/>
        </w:rPr>
        <w:t>Guin’s</w:t>
      </w:r>
      <w:proofErr w:type="spellEnd"/>
      <w:r>
        <w:rPr>
          <w:rFonts w:ascii="Arial" w:hAnsi="Arial" w:cs="Arial"/>
          <w:lang w:val="en-CA" w:bidi="ur-PK"/>
        </w:rPr>
        <w:t xml:space="preserve"> </w:t>
      </w:r>
      <w:r w:rsidRPr="00153AC8">
        <w:rPr>
          <w:rFonts w:ascii="Arial" w:hAnsi="Arial" w:cs="Arial"/>
          <w:i/>
          <w:iCs/>
          <w:lang w:val="en-CA" w:bidi="ur-PK"/>
        </w:rPr>
        <w:t>Carrier Bag Theory of Fiction</w:t>
      </w:r>
      <w:r>
        <w:rPr>
          <w:rFonts w:ascii="Arial" w:hAnsi="Arial" w:cs="Arial"/>
          <w:lang w:val="en-CA" w:bidi="ur-PK"/>
        </w:rPr>
        <w:t xml:space="preserve">, this exercise in an enquiry into beginning to form </w:t>
      </w:r>
      <w:proofErr w:type="spellStart"/>
      <w:r>
        <w:rPr>
          <w:rFonts w:ascii="Arial" w:hAnsi="Arial" w:cs="Arial"/>
          <w:lang w:val="en-CA" w:bidi="ur-PK"/>
        </w:rPr>
        <w:t>form</w:t>
      </w:r>
      <w:proofErr w:type="spellEnd"/>
      <w:r>
        <w:rPr>
          <w:rFonts w:ascii="Arial" w:hAnsi="Arial" w:cs="Arial"/>
          <w:lang w:val="en-CA" w:bidi="ur-PK"/>
        </w:rPr>
        <w:t xml:space="preserve"> the ‘shape’ of meaning, eventually leading to understanding itself. </w:t>
      </w:r>
    </w:p>
    <w:p w14:paraId="3926AAEB" w14:textId="1B77C2BA" w:rsidR="00C40E59" w:rsidRDefault="00C40E59" w:rsidP="007C5705">
      <w:pPr>
        <w:rPr>
          <w:rFonts w:ascii="Arial" w:hAnsi="Arial" w:cs="Arial"/>
          <w:lang w:val="en-CA" w:bidi="ur-PK"/>
        </w:rPr>
      </w:pPr>
    </w:p>
    <w:p w14:paraId="3EE25043" w14:textId="56C95CB0" w:rsidR="00C40E59" w:rsidRPr="00C40E59" w:rsidRDefault="00C40E59" w:rsidP="00C40E59">
      <w:pPr>
        <w:shd w:val="clear" w:color="auto" w:fill="FFFFFF"/>
        <w:spacing w:before="100" w:beforeAutospacing="1" w:after="100" w:afterAutospacing="1"/>
        <w:rPr>
          <w:rFonts w:ascii="Arial" w:eastAsia="Times New Roman" w:hAnsi="Arial" w:cs="Arial"/>
          <w:color w:val="000000"/>
          <w:lang w:val="en-CA"/>
        </w:rPr>
      </w:pPr>
      <w:r w:rsidRPr="00C40E59">
        <w:rPr>
          <w:rFonts w:ascii="Arial" w:eastAsia="Times New Roman" w:hAnsi="Arial" w:cs="Arial"/>
          <w:color w:val="000000"/>
          <w:lang w:val="en-CA"/>
        </w:rPr>
        <w:t xml:space="preserve">Unit </w:t>
      </w:r>
      <w:r>
        <w:rPr>
          <w:rFonts w:ascii="Arial" w:eastAsia="Times New Roman" w:hAnsi="Arial" w:cs="Arial"/>
          <w:color w:val="000000"/>
          <w:lang w:val="en-CA"/>
        </w:rPr>
        <w:t>2</w:t>
      </w:r>
      <w:r w:rsidRPr="00C40E59">
        <w:rPr>
          <w:rFonts w:ascii="Arial" w:eastAsia="Times New Roman" w:hAnsi="Arial" w:cs="Arial"/>
          <w:color w:val="000000"/>
          <w:lang w:val="en-CA"/>
        </w:rPr>
        <w:t xml:space="preserve">: </w:t>
      </w:r>
      <w:r>
        <w:rPr>
          <w:rFonts w:ascii="Arial" w:eastAsia="Times New Roman" w:hAnsi="Arial" w:cs="Arial"/>
          <w:color w:val="000000"/>
          <w:lang w:val="en-CA"/>
        </w:rPr>
        <w:t>Positions through Iterating</w:t>
      </w:r>
      <w:r w:rsidRPr="00C40E59">
        <w:rPr>
          <w:rFonts w:ascii="Arial" w:eastAsia="Times New Roman" w:hAnsi="Arial" w:cs="Arial"/>
          <w:color w:val="000000"/>
          <w:lang w:val="en-CA"/>
        </w:rPr>
        <w:t xml:space="preserve"> – Feedback</w:t>
      </w:r>
    </w:p>
    <w:p w14:paraId="0B2DECFD" w14:textId="77777777" w:rsidR="00C40E59" w:rsidRPr="00C40E59" w:rsidRDefault="00C40E59" w:rsidP="00C40E59">
      <w:pPr>
        <w:shd w:val="clear" w:color="auto" w:fill="FFFFFF"/>
        <w:spacing w:before="100" w:beforeAutospacing="1" w:after="100" w:afterAutospacing="1"/>
        <w:rPr>
          <w:rFonts w:ascii="Arial" w:eastAsia="Times New Roman" w:hAnsi="Arial" w:cs="Arial"/>
          <w:color w:val="000000"/>
          <w:lang w:val="en-CA"/>
        </w:rPr>
      </w:pPr>
      <w:r w:rsidRPr="00C40E59">
        <w:rPr>
          <w:rFonts w:ascii="Arial" w:eastAsia="Times New Roman" w:hAnsi="Arial" w:cs="Arial"/>
          <w:color w:val="000000"/>
          <w:lang w:val="en-CA"/>
        </w:rPr>
        <w:t>What’s working:</w:t>
      </w:r>
    </w:p>
    <w:p w14:paraId="7BE966CB" w14:textId="627C684A" w:rsidR="00C40E59" w:rsidRPr="00C40E59" w:rsidRDefault="00C40E59" w:rsidP="00C40E59">
      <w:pPr>
        <w:numPr>
          <w:ilvl w:val="0"/>
          <w:numId w:val="3"/>
        </w:numPr>
        <w:shd w:val="clear" w:color="auto" w:fill="FFFFFF"/>
        <w:rPr>
          <w:rFonts w:ascii="Arial" w:eastAsia="Times New Roman" w:hAnsi="Arial" w:cs="Arial"/>
          <w:color w:val="000000"/>
          <w:lang w:val="en-CA"/>
        </w:rPr>
      </w:pPr>
      <w:r>
        <w:rPr>
          <w:rFonts w:ascii="Arial" w:eastAsia="Times New Roman" w:hAnsi="Arial" w:cs="Arial"/>
          <w:color w:val="000000"/>
          <w:lang w:val="en-CA"/>
        </w:rPr>
        <w:t>Meaningful shift in iterations between the two weeks by using the constraints to focus on the line of enquiry</w:t>
      </w:r>
    </w:p>
    <w:p w14:paraId="026E95E7" w14:textId="132C0833" w:rsidR="00C40E59" w:rsidRPr="00C40E59" w:rsidRDefault="00C40E59" w:rsidP="00C40E59">
      <w:pPr>
        <w:pStyle w:val="ListParagraph"/>
        <w:numPr>
          <w:ilvl w:val="0"/>
          <w:numId w:val="3"/>
        </w:numPr>
        <w:rPr>
          <w:rFonts w:ascii="Times New Roman" w:eastAsia="Times New Roman" w:hAnsi="Times New Roman" w:cs="Times New Roman"/>
          <w:lang w:val="en-CA"/>
        </w:rPr>
      </w:pPr>
      <w:r w:rsidRPr="00C40E59">
        <w:rPr>
          <w:rFonts w:ascii="Arial" w:eastAsia="Times New Roman" w:hAnsi="Arial" w:cs="Arial"/>
          <w:color w:val="111111"/>
          <w:spacing w:val="-3"/>
          <w:shd w:val="clear" w:color="auto" w:fill="FFFFFF"/>
          <w:lang w:val="en-CA"/>
        </w:rPr>
        <w:t>A</w:t>
      </w:r>
      <w:r w:rsidRPr="00C40E59">
        <w:rPr>
          <w:rFonts w:ascii="Arial" w:eastAsia="Times New Roman" w:hAnsi="Arial" w:cs="Arial"/>
          <w:color w:val="111111"/>
          <w:spacing w:val="-3"/>
          <w:shd w:val="clear" w:color="auto" w:fill="FFFFFF"/>
          <w:lang w:val="en-CA"/>
        </w:rPr>
        <w:t xml:space="preserve"> good balance between focused intention and iterative open-endedness </w:t>
      </w:r>
    </w:p>
    <w:p w14:paraId="2222DD1C" w14:textId="77777777" w:rsidR="00C40E59" w:rsidRPr="00C40E59" w:rsidRDefault="00C40E59" w:rsidP="00C40E59">
      <w:pPr>
        <w:numPr>
          <w:ilvl w:val="0"/>
          <w:numId w:val="3"/>
        </w:numPr>
        <w:shd w:val="clear" w:color="auto" w:fill="FFFFFF"/>
        <w:rPr>
          <w:rFonts w:ascii="Arial" w:eastAsia="Times New Roman" w:hAnsi="Arial" w:cs="Arial"/>
          <w:color w:val="000000"/>
          <w:lang w:val="en-CA"/>
        </w:rPr>
      </w:pPr>
      <w:r w:rsidRPr="00C40E59">
        <w:rPr>
          <w:rFonts w:ascii="Arial" w:eastAsia="Times New Roman" w:hAnsi="Arial" w:cs="Arial"/>
          <w:color w:val="000000"/>
          <w:lang w:val="en-CA"/>
        </w:rPr>
        <w:t>A physical catalogue mimics the actual product catalogues these types of companies have and can be mailed out</w:t>
      </w:r>
    </w:p>
    <w:p w14:paraId="2E8946B3" w14:textId="77777777" w:rsidR="00C40E59" w:rsidRPr="00C40E59" w:rsidRDefault="00C40E59" w:rsidP="00C40E59">
      <w:pPr>
        <w:shd w:val="clear" w:color="auto" w:fill="FFFFFF"/>
        <w:spacing w:before="100" w:beforeAutospacing="1" w:after="100" w:afterAutospacing="1"/>
        <w:rPr>
          <w:rFonts w:ascii="Arial" w:eastAsia="Times New Roman" w:hAnsi="Arial" w:cs="Arial"/>
          <w:color w:val="000000"/>
          <w:lang w:val="en-CA"/>
        </w:rPr>
      </w:pPr>
      <w:r w:rsidRPr="00C40E59">
        <w:rPr>
          <w:rFonts w:ascii="Arial" w:eastAsia="Times New Roman" w:hAnsi="Arial" w:cs="Arial"/>
          <w:color w:val="000000"/>
          <w:lang w:val="en-CA"/>
        </w:rPr>
        <w:t>What’s not working:</w:t>
      </w:r>
    </w:p>
    <w:p w14:paraId="636A1E76" w14:textId="51451F36" w:rsidR="00C40E59" w:rsidRDefault="00C40E59" w:rsidP="00C40E59">
      <w:pPr>
        <w:numPr>
          <w:ilvl w:val="0"/>
          <w:numId w:val="4"/>
        </w:numPr>
        <w:shd w:val="clear" w:color="auto" w:fill="FFFFFF"/>
        <w:rPr>
          <w:rFonts w:ascii="Arial" w:eastAsia="Times New Roman" w:hAnsi="Arial" w:cs="Arial"/>
          <w:color w:val="000000"/>
          <w:lang w:val="en-CA"/>
        </w:rPr>
      </w:pPr>
      <w:r>
        <w:rPr>
          <w:rFonts w:ascii="Arial" w:eastAsia="Times New Roman" w:hAnsi="Arial" w:cs="Arial"/>
          <w:color w:val="000000"/>
          <w:lang w:val="en-CA"/>
        </w:rPr>
        <w:t>Perhaps the shift in iterations between the first and second week wasn’t distinct enough</w:t>
      </w:r>
    </w:p>
    <w:p w14:paraId="63CB3667" w14:textId="3E7B1AF3" w:rsidR="00C40E59" w:rsidRPr="00C40E59" w:rsidRDefault="00C40E59" w:rsidP="00C40E59">
      <w:pPr>
        <w:numPr>
          <w:ilvl w:val="0"/>
          <w:numId w:val="4"/>
        </w:numPr>
        <w:shd w:val="clear" w:color="auto" w:fill="FFFFFF"/>
        <w:rPr>
          <w:rFonts w:ascii="Arial" w:eastAsia="Times New Roman" w:hAnsi="Arial" w:cs="Arial"/>
          <w:color w:val="000000"/>
          <w:lang w:val="en-CA"/>
        </w:rPr>
      </w:pPr>
      <w:r>
        <w:rPr>
          <w:rFonts w:ascii="Arial" w:eastAsia="Times New Roman" w:hAnsi="Arial" w:cs="Arial"/>
          <w:color w:val="000000"/>
          <w:lang w:val="en-CA"/>
        </w:rPr>
        <w:t>Multiple meanings and readings of the work could be a double edged sword?</w:t>
      </w:r>
    </w:p>
    <w:p w14:paraId="791F821C" w14:textId="77777777" w:rsidR="00C40E59" w:rsidRPr="00C40E59" w:rsidRDefault="00C40E59" w:rsidP="00C40E59">
      <w:pPr>
        <w:shd w:val="clear" w:color="auto" w:fill="FFFFFF"/>
        <w:spacing w:before="100" w:beforeAutospacing="1" w:after="100" w:afterAutospacing="1"/>
        <w:rPr>
          <w:rFonts w:ascii="Arial" w:eastAsia="Times New Roman" w:hAnsi="Arial" w:cs="Arial"/>
          <w:color w:val="000000"/>
          <w:lang w:val="en-CA"/>
        </w:rPr>
      </w:pPr>
      <w:r w:rsidRPr="00C40E59">
        <w:rPr>
          <w:rFonts w:ascii="Arial" w:eastAsia="Times New Roman" w:hAnsi="Arial" w:cs="Arial"/>
          <w:color w:val="000000"/>
          <w:lang w:val="en-CA"/>
        </w:rPr>
        <w:t>To develop this further/in future projects:</w:t>
      </w:r>
    </w:p>
    <w:p w14:paraId="48CF65EE" w14:textId="558CDEE5" w:rsidR="00C40E59" w:rsidRPr="00C40E59" w:rsidRDefault="00C40E59" w:rsidP="00C40E59">
      <w:pPr>
        <w:numPr>
          <w:ilvl w:val="0"/>
          <w:numId w:val="5"/>
        </w:numPr>
        <w:shd w:val="clear" w:color="auto" w:fill="FFFFFF"/>
        <w:rPr>
          <w:rFonts w:ascii="Arial" w:eastAsia="Times New Roman" w:hAnsi="Arial" w:cs="Arial"/>
          <w:color w:val="000000"/>
          <w:lang w:val="en-CA"/>
        </w:rPr>
      </w:pPr>
      <w:r>
        <w:rPr>
          <w:rFonts w:ascii="Arial" w:eastAsia="Times New Roman" w:hAnsi="Arial" w:cs="Arial"/>
          <w:color w:val="000000"/>
          <w:lang w:val="en-CA"/>
        </w:rPr>
        <w:t>Beginning to find connections through references — continue finding these to keep homing in on and refining the critical enquiry</w:t>
      </w:r>
    </w:p>
    <w:p w14:paraId="74A8D1ED" w14:textId="77777777" w:rsidR="00C40E59" w:rsidRPr="00C40E59" w:rsidRDefault="00C40E59" w:rsidP="00C40E59">
      <w:pPr>
        <w:rPr>
          <w:rFonts w:ascii="Times New Roman" w:eastAsia="Times New Roman" w:hAnsi="Times New Roman" w:cs="Times New Roman"/>
          <w:lang w:val="en-CA"/>
        </w:rPr>
      </w:pPr>
    </w:p>
    <w:p w14:paraId="5C762CBD" w14:textId="77777777" w:rsidR="00C40E59" w:rsidRPr="00153AC8" w:rsidRDefault="00C40E59" w:rsidP="007C5705">
      <w:pPr>
        <w:rPr>
          <w:rFonts w:ascii="Arial" w:hAnsi="Arial" w:cs="Arial"/>
          <w:lang w:val="en-CA" w:bidi="ur-PK"/>
        </w:rPr>
      </w:pPr>
    </w:p>
    <w:sectPr w:rsidR="00C40E59" w:rsidRPr="00153AC8" w:rsidSect="00E42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Next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0CA"/>
    <w:multiLevelType w:val="hybridMultilevel"/>
    <w:tmpl w:val="67B6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275"/>
    <w:multiLevelType w:val="multilevel"/>
    <w:tmpl w:val="AFCE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B13FA"/>
    <w:multiLevelType w:val="hybridMultilevel"/>
    <w:tmpl w:val="1094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95737"/>
    <w:multiLevelType w:val="multilevel"/>
    <w:tmpl w:val="66B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8C6DF5"/>
    <w:multiLevelType w:val="multilevel"/>
    <w:tmpl w:val="606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06"/>
    <w:rsid w:val="000417E2"/>
    <w:rsid w:val="0004629A"/>
    <w:rsid w:val="000900A6"/>
    <w:rsid w:val="000B0A59"/>
    <w:rsid w:val="000B368B"/>
    <w:rsid w:val="000C4768"/>
    <w:rsid w:val="000D2AA8"/>
    <w:rsid w:val="000F1A61"/>
    <w:rsid w:val="0010704C"/>
    <w:rsid w:val="00107799"/>
    <w:rsid w:val="001104EA"/>
    <w:rsid w:val="001250FE"/>
    <w:rsid w:val="00144040"/>
    <w:rsid w:val="00153AC8"/>
    <w:rsid w:val="00190049"/>
    <w:rsid w:val="00190F10"/>
    <w:rsid w:val="001A2FC9"/>
    <w:rsid w:val="001B76C8"/>
    <w:rsid w:val="001B7E02"/>
    <w:rsid w:val="001C41CB"/>
    <w:rsid w:val="002026C7"/>
    <w:rsid w:val="00217E48"/>
    <w:rsid w:val="00263D4B"/>
    <w:rsid w:val="002A0D1B"/>
    <w:rsid w:val="002D0E1B"/>
    <w:rsid w:val="002E3AB0"/>
    <w:rsid w:val="00311E06"/>
    <w:rsid w:val="003132EE"/>
    <w:rsid w:val="003358EB"/>
    <w:rsid w:val="00346877"/>
    <w:rsid w:val="003864ED"/>
    <w:rsid w:val="00391C67"/>
    <w:rsid w:val="003C2141"/>
    <w:rsid w:val="003C63E5"/>
    <w:rsid w:val="003F280B"/>
    <w:rsid w:val="00430188"/>
    <w:rsid w:val="00450D5C"/>
    <w:rsid w:val="00464300"/>
    <w:rsid w:val="004666F4"/>
    <w:rsid w:val="00471419"/>
    <w:rsid w:val="004D7BA3"/>
    <w:rsid w:val="004D7C68"/>
    <w:rsid w:val="005117E3"/>
    <w:rsid w:val="005256D0"/>
    <w:rsid w:val="00542597"/>
    <w:rsid w:val="005436C6"/>
    <w:rsid w:val="005547A4"/>
    <w:rsid w:val="00562B0F"/>
    <w:rsid w:val="00574F77"/>
    <w:rsid w:val="00591433"/>
    <w:rsid w:val="005E0D89"/>
    <w:rsid w:val="005F40BE"/>
    <w:rsid w:val="006111E3"/>
    <w:rsid w:val="00633518"/>
    <w:rsid w:val="006349DA"/>
    <w:rsid w:val="0063756D"/>
    <w:rsid w:val="00651759"/>
    <w:rsid w:val="00661FE9"/>
    <w:rsid w:val="006764DE"/>
    <w:rsid w:val="00685D22"/>
    <w:rsid w:val="006A2A0D"/>
    <w:rsid w:val="00732B8B"/>
    <w:rsid w:val="00752FF0"/>
    <w:rsid w:val="00754707"/>
    <w:rsid w:val="00754A15"/>
    <w:rsid w:val="007600E1"/>
    <w:rsid w:val="00761428"/>
    <w:rsid w:val="007923A1"/>
    <w:rsid w:val="007933CC"/>
    <w:rsid w:val="007B552B"/>
    <w:rsid w:val="007C3AB3"/>
    <w:rsid w:val="007C45C1"/>
    <w:rsid w:val="007C5705"/>
    <w:rsid w:val="007E169F"/>
    <w:rsid w:val="007F4A8A"/>
    <w:rsid w:val="008173BC"/>
    <w:rsid w:val="00845458"/>
    <w:rsid w:val="0084670C"/>
    <w:rsid w:val="00852EE3"/>
    <w:rsid w:val="0087466F"/>
    <w:rsid w:val="00894F44"/>
    <w:rsid w:val="00897BBF"/>
    <w:rsid w:val="008A01AF"/>
    <w:rsid w:val="008A6581"/>
    <w:rsid w:val="008C1E69"/>
    <w:rsid w:val="008F600C"/>
    <w:rsid w:val="009063AD"/>
    <w:rsid w:val="0097463D"/>
    <w:rsid w:val="009B0EFB"/>
    <w:rsid w:val="009D7D72"/>
    <w:rsid w:val="00A238F1"/>
    <w:rsid w:val="00A351B1"/>
    <w:rsid w:val="00A37ECF"/>
    <w:rsid w:val="00A406C2"/>
    <w:rsid w:val="00A4213A"/>
    <w:rsid w:val="00A53C99"/>
    <w:rsid w:val="00A81F7C"/>
    <w:rsid w:val="00A828EC"/>
    <w:rsid w:val="00A9702A"/>
    <w:rsid w:val="00AC4363"/>
    <w:rsid w:val="00B06E4E"/>
    <w:rsid w:val="00B17093"/>
    <w:rsid w:val="00B72FE8"/>
    <w:rsid w:val="00B74815"/>
    <w:rsid w:val="00BA0CBB"/>
    <w:rsid w:val="00BB009D"/>
    <w:rsid w:val="00BB391F"/>
    <w:rsid w:val="00BB4649"/>
    <w:rsid w:val="00BF1909"/>
    <w:rsid w:val="00C01803"/>
    <w:rsid w:val="00C32F0C"/>
    <w:rsid w:val="00C37E0E"/>
    <w:rsid w:val="00C40E59"/>
    <w:rsid w:val="00C538FC"/>
    <w:rsid w:val="00C6225E"/>
    <w:rsid w:val="00C66B6B"/>
    <w:rsid w:val="00C8232B"/>
    <w:rsid w:val="00CA2DED"/>
    <w:rsid w:val="00D112C5"/>
    <w:rsid w:val="00D17B05"/>
    <w:rsid w:val="00D23D53"/>
    <w:rsid w:val="00D30773"/>
    <w:rsid w:val="00D86FF8"/>
    <w:rsid w:val="00D97641"/>
    <w:rsid w:val="00DB4DAC"/>
    <w:rsid w:val="00DC03B2"/>
    <w:rsid w:val="00DC4B84"/>
    <w:rsid w:val="00E420B2"/>
    <w:rsid w:val="00E42819"/>
    <w:rsid w:val="00E442D4"/>
    <w:rsid w:val="00E70959"/>
    <w:rsid w:val="00E84CC4"/>
    <w:rsid w:val="00E9279F"/>
    <w:rsid w:val="00E93AAF"/>
    <w:rsid w:val="00EC744B"/>
    <w:rsid w:val="00ED0FF8"/>
    <w:rsid w:val="00F031D2"/>
    <w:rsid w:val="00F14CDB"/>
    <w:rsid w:val="00F4766D"/>
    <w:rsid w:val="00F638A6"/>
    <w:rsid w:val="00F738A8"/>
    <w:rsid w:val="00F81C38"/>
    <w:rsid w:val="00FC67C7"/>
    <w:rsid w:val="00FD0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4D9763"/>
  <w14:defaultImageDpi w14:val="32767"/>
  <w15:chartTrackingRefBased/>
  <w15:docId w15:val="{C5B66FED-46B0-0342-82D9-FA75BB2D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D22"/>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8F6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1543">
      <w:bodyDiv w:val="1"/>
      <w:marLeft w:val="0"/>
      <w:marRight w:val="0"/>
      <w:marTop w:val="0"/>
      <w:marBottom w:val="0"/>
      <w:divBdr>
        <w:top w:val="none" w:sz="0" w:space="0" w:color="auto"/>
        <w:left w:val="none" w:sz="0" w:space="0" w:color="auto"/>
        <w:bottom w:val="none" w:sz="0" w:space="0" w:color="auto"/>
        <w:right w:val="none" w:sz="0" w:space="0" w:color="auto"/>
      </w:divBdr>
      <w:divsChild>
        <w:div w:id="1816291839">
          <w:marLeft w:val="0"/>
          <w:marRight w:val="0"/>
          <w:marTop w:val="0"/>
          <w:marBottom w:val="0"/>
          <w:divBdr>
            <w:top w:val="none" w:sz="0" w:space="0" w:color="auto"/>
            <w:left w:val="none" w:sz="0" w:space="0" w:color="auto"/>
            <w:bottom w:val="none" w:sz="0" w:space="0" w:color="auto"/>
            <w:right w:val="none" w:sz="0" w:space="0" w:color="auto"/>
          </w:divBdr>
          <w:divsChild>
            <w:div w:id="1742095261">
              <w:marLeft w:val="0"/>
              <w:marRight w:val="0"/>
              <w:marTop w:val="0"/>
              <w:marBottom w:val="0"/>
              <w:divBdr>
                <w:top w:val="none" w:sz="0" w:space="0" w:color="auto"/>
                <w:left w:val="none" w:sz="0" w:space="0" w:color="auto"/>
                <w:bottom w:val="none" w:sz="0" w:space="0" w:color="auto"/>
                <w:right w:val="none" w:sz="0" w:space="0" w:color="auto"/>
              </w:divBdr>
              <w:divsChild>
                <w:div w:id="544295971">
                  <w:marLeft w:val="0"/>
                  <w:marRight w:val="0"/>
                  <w:marTop w:val="0"/>
                  <w:marBottom w:val="0"/>
                  <w:divBdr>
                    <w:top w:val="none" w:sz="0" w:space="0" w:color="auto"/>
                    <w:left w:val="none" w:sz="0" w:space="0" w:color="auto"/>
                    <w:bottom w:val="none" w:sz="0" w:space="0" w:color="auto"/>
                    <w:right w:val="none" w:sz="0" w:space="0" w:color="auto"/>
                  </w:divBdr>
                  <w:divsChild>
                    <w:div w:id="108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0791">
      <w:bodyDiv w:val="1"/>
      <w:marLeft w:val="0"/>
      <w:marRight w:val="0"/>
      <w:marTop w:val="0"/>
      <w:marBottom w:val="0"/>
      <w:divBdr>
        <w:top w:val="none" w:sz="0" w:space="0" w:color="auto"/>
        <w:left w:val="none" w:sz="0" w:space="0" w:color="auto"/>
        <w:bottom w:val="none" w:sz="0" w:space="0" w:color="auto"/>
        <w:right w:val="none" w:sz="0" w:space="0" w:color="auto"/>
      </w:divBdr>
    </w:div>
    <w:div w:id="370687380">
      <w:bodyDiv w:val="1"/>
      <w:marLeft w:val="0"/>
      <w:marRight w:val="0"/>
      <w:marTop w:val="0"/>
      <w:marBottom w:val="0"/>
      <w:divBdr>
        <w:top w:val="none" w:sz="0" w:space="0" w:color="auto"/>
        <w:left w:val="none" w:sz="0" w:space="0" w:color="auto"/>
        <w:bottom w:val="none" w:sz="0" w:space="0" w:color="auto"/>
        <w:right w:val="none" w:sz="0" w:space="0" w:color="auto"/>
      </w:divBdr>
      <w:divsChild>
        <w:div w:id="1691880539">
          <w:marLeft w:val="0"/>
          <w:marRight w:val="0"/>
          <w:marTop w:val="0"/>
          <w:marBottom w:val="0"/>
          <w:divBdr>
            <w:top w:val="none" w:sz="0" w:space="0" w:color="auto"/>
            <w:left w:val="none" w:sz="0" w:space="0" w:color="auto"/>
            <w:bottom w:val="none" w:sz="0" w:space="0" w:color="auto"/>
            <w:right w:val="none" w:sz="0" w:space="0" w:color="auto"/>
          </w:divBdr>
          <w:divsChild>
            <w:div w:id="714349609">
              <w:marLeft w:val="0"/>
              <w:marRight w:val="0"/>
              <w:marTop w:val="0"/>
              <w:marBottom w:val="0"/>
              <w:divBdr>
                <w:top w:val="none" w:sz="0" w:space="0" w:color="auto"/>
                <w:left w:val="none" w:sz="0" w:space="0" w:color="auto"/>
                <w:bottom w:val="none" w:sz="0" w:space="0" w:color="auto"/>
                <w:right w:val="none" w:sz="0" w:space="0" w:color="auto"/>
              </w:divBdr>
              <w:divsChild>
                <w:div w:id="7452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8735">
      <w:bodyDiv w:val="1"/>
      <w:marLeft w:val="0"/>
      <w:marRight w:val="0"/>
      <w:marTop w:val="0"/>
      <w:marBottom w:val="0"/>
      <w:divBdr>
        <w:top w:val="none" w:sz="0" w:space="0" w:color="auto"/>
        <w:left w:val="none" w:sz="0" w:space="0" w:color="auto"/>
        <w:bottom w:val="none" w:sz="0" w:space="0" w:color="auto"/>
        <w:right w:val="none" w:sz="0" w:space="0" w:color="auto"/>
      </w:divBdr>
    </w:div>
    <w:div w:id="850265746">
      <w:bodyDiv w:val="1"/>
      <w:marLeft w:val="0"/>
      <w:marRight w:val="0"/>
      <w:marTop w:val="0"/>
      <w:marBottom w:val="0"/>
      <w:divBdr>
        <w:top w:val="none" w:sz="0" w:space="0" w:color="auto"/>
        <w:left w:val="none" w:sz="0" w:space="0" w:color="auto"/>
        <w:bottom w:val="none" w:sz="0" w:space="0" w:color="auto"/>
        <w:right w:val="none" w:sz="0" w:space="0" w:color="auto"/>
      </w:divBdr>
      <w:divsChild>
        <w:div w:id="1928464906">
          <w:marLeft w:val="0"/>
          <w:marRight w:val="0"/>
          <w:marTop w:val="0"/>
          <w:marBottom w:val="0"/>
          <w:divBdr>
            <w:top w:val="none" w:sz="0" w:space="0" w:color="auto"/>
            <w:left w:val="none" w:sz="0" w:space="0" w:color="auto"/>
            <w:bottom w:val="none" w:sz="0" w:space="0" w:color="auto"/>
            <w:right w:val="none" w:sz="0" w:space="0" w:color="auto"/>
          </w:divBdr>
          <w:divsChild>
            <w:div w:id="1666394054">
              <w:marLeft w:val="0"/>
              <w:marRight w:val="0"/>
              <w:marTop w:val="0"/>
              <w:marBottom w:val="0"/>
              <w:divBdr>
                <w:top w:val="none" w:sz="0" w:space="0" w:color="auto"/>
                <w:left w:val="none" w:sz="0" w:space="0" w:color="auto"/>
                <w:bottom w:val="none" w:sz="0" w:space="0" w:color="auto"/>
                <w:right w:val="none" w:sz="0" w:space="0" w:color="auto"/>
              </w:divBdr>
              <w:divsChild>
                <w:div w:id="990601265">
                  <w:marLeft w:val="0"/>
                  <w:marRight w:val="0"/>
                  <w:marTop w:val="0"/>
                  <w:marBottom w:val="0"/>
                  <w:divBdr>
                    <w:top w:val="none" w:sz="0" w:space="0" w:color="auto"/>
                    <w:left w:val="none" w:sz="0" w:space="0" w:color="auto"/>
                    <w:bottom w:val="none" w:sz="0" w:space="0" w:color="auto"/>
                    <w:right w:val="none" w:sz="0" w:space="0" w:color="auto"/>
                  </w:divBdr>
                  <w:divsChild>
                    <w:div w:id="12381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58336">
      <w:bodyDiv w:val="1"/>
      <w:marLeft w:val="0"/>
      <w:marRight w:val="0"/>
      <w:marTop w:val="0"/>
      <w:marBottom w:val="0"/>
      <w:divBdr>
        <w:top w:val="none" w:sz="0" w:space="0" w:color="auto"/>
        <w:left w:val="none" w:sz="0" w:space="0" w:color="auto"/>
        <w:bottom w:val="none" w:sz="0" w:space="0" w:color="auto"/>
        <w:right w:val="none" w:sz="0" w:space="0" w:color="auto"/>
      </w:divBdr>
    </w:div>
    <w:div w:id="1078987068">
      <w:bodyDiv w:val="1"/>
      <w:marLeft w:val="0"/>
      <w:marRight w:val="0"/>
      <w:marTop w:val="0"/>
      <w:marBottom w:val="0"/>
      <w:divBdr>
        <w:top w:val="none" w:sz="0" w:space="0" w:color="auto"/>
        <w:left w:val="none" w:sz="0" w:space="0" w:color="auto"/>
        <w:bottom w:val="none" w:sz="0" w:space="0" w:color="auto"/>
        <w:right w:val="none" w:sz="0" w:space="0" w:color="auto"/>
      </w:divBdr>
      <w:divsChild>
        <w:div w:id="1184593258">
          <w:marLeft w:val="0"/>
          <w:marRight w:val="0"/>
          <w:marTop w:val="0"/>
          <w:marBottom w:val="0"/>
          <w:divBdr>
            <w:top w:val="none" w:sz="0" w:space="0" w:color="auto"/>
            <w:left w:val="none" w:sz="0" w:space="0" w:color="auto"/>
            <w:bottom w:val="none" w:sz="0" w:space="0" w:color="auto"/>
            <w:right w:val="none" w:sz="0" w:space="0" w:color="auto"/>
          </w:divBdr>
          <w:divsChild>
            <w:div w:id="110786506">
              <w:marLeft w:val="0"/>
              <w:marRight w:val="0"/>
              <w:marTop w:val="0"/>
              <w:marBottom w:val="0"/>
              <w:divBdr>
                <w:top w:val="none" w:sz="0" w:space="0" w:color="auto"/>
                <w:left w:val="none" w:sz="0" w:space="0" w:color="auto"/>
                <w:bottom w:val="none" w:sz="0" w:space="0" w:color="auto"/>
                <w:right w:val="none" w:sz="0" w:space="0" w:color="auto"/>
              </w:divBdr>
              <w:divsChild>
                <w:div w:id="1554653023">
                  <w:marLeft w:val="0"/>
                  <w:marRight w:val="0"/>
                  <w:marTop w:val="0"/>
                  <w:marBottom w:val="0"/>
                  <w:divBdr>
                    <w:top w:val="none" w:sz="0" w:space="0" w:color="auto"/>
                    <w:left w:val="none" w:sz="0" w:space="0" w:color="auto"/>
                    <w:bottom w:val="none" w:sz="0" w:space="0" w:color="auto"/>
                    <w:right w:val="none" w:sz="0" w:space="0" w:color="auto"/>
                  </w:divBdr>
                </w:div>
              </w:divsChild>
            </w:div>
            <w:div w:id="2086950670">
              <w:marLeft w:val="0"/>
              <w:marRight w:val="0"/>
              <w:marTop w:val="0"/>
              <w:marBottom w:val="0"/>
              <w:divBdr>
                <w:top w:val="none" w:sz="0" w:space="0" w:color="auto"/>
                <w:left w:val="none" w:sz="0" w:space="0" w:color="auto"/>
                <w:bottom w:val="none" w:sz="0" w:space="0" w:color="auto"/>
                <w:right w:val="none" w:sz="0" w:space="0" w:color="auto"/>
              </w:divBdr>
              <w:divsChild>
                <w:div w:id="9386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945">
          <w:marLeft w:val="0"/>
          <w:marRight w:val="0"/>
          <w:marTop w:val="0"/>
          <w:marBottom w:val="0"/>
          <w:divBdr>
            <w:top w:val="none" w:sz="0" w:space="0" w:color="auto"/>
            <w:left w:val="none" w:sz="0" w:space="0" w:color="auto"/>
            <w:bottom w:val="none" w:sz="0" w:space="0" w:color="auto"/>
            <w:right w:val="none" w:sz="0" w:space="0" w:color="auto"/>
          </w:divBdr>
          <w:divsChild>
            <w:div w:id="997683554">
              <w:marLeft w:val="0"/>
              <w:marRight w:val="0"/>
              <w:marTop w:val="0"/>
              <w:marBottom w:val="0"/>
              <w:divBdr>
                <w:top w:val="none" w:sz="0" w:space="0" w:color="auto"/>
                <w:left w:val="none" w:sz="0" w:space="0" w:color="auto"/>
                <w:bottom w:val="none" w:sz="0" w:space="0" w:color="auto"/>
                <w:right w:val="none" w:sz="0" w:space="0" w:color="auto"/>
              </w:divBdr>
              <w:divsChild>
                <w:div w:id="2081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7341">
      <w:bodyDiv w:val="1"/>
      <w:marLeft w:val="0"/>
      <w:marRight w:val="0"/>
      <w:marTop w:val="0"/>
      <w:marBottom w:val="0"/>
      <w:divBdr>
        <w:top w:val="none" w:sz="0" w:space="0" w:color="auto"/>
        <w:left w:val="none" w:sz="0" w:space="0" w:color="auto"/>
        <w:bottom w:val="none" w:sz="0" w:space="0" w:color="auto"/>
        <w:right w:val="none" w:sz="0" w:space="0" w:color="auto"/>
      </w:divBdr>
    </w:div>
    <w:div w:id="1084377502">
      <w:bodyDiv w:val="1"/>
      <w:marLeft w:val="0"/>
      <w:marRight w:val="0"/>
      <w:marTop w:val="0"/>
      <w:marBottom w:val="0"/>
      <w:divBdr>
        <w:top w:val="none" w:sz="0" w:space="0" w:color="auto"/>
        <w:left w:val="none" w:sz="0" w:space="0" w:color="auto"/>
        <w:bottom w:val="none" w:sz="0" w:space="0" w:color="auto"/>
        <w:right w:val="none" w:sz="0" w:space="0" w:color="auto"/>
      </w:divBdr>
      <w:divsChild>
        <w:div w:id="922103573">
          <w:marLeft w:val="0"/>
          <w:marRight w:val="0"/>
          <w:marTop w:val="0"/>
          <w:marBottom w:val="0"/>
          <w:divBdr>
            <w:top w:val="none" w:sz="0" w:space="0" w:color="auto"/>
            <w:left w:val="none" w:sz="0" w:space="0" w:color="auto"/>
            <w:bottom w:val="none" w:sz="0" w:space="0" w:color="auto"/>
            <w:right w:val="none" w:sz="0" w:space="0" w:color="auto"/>
          </w:divBdr>
          <w:divsChild>
            <w:div w:id="1823502655">
              <w:marLeft w:val="0"/>
              <w:marRight w:val="0"/>
              <w:marTop w:val="0"/>
              <w:marBottom w:val="0"/>
              <w:divBdr>
                <w:top w:val="none" w:sz="0" w:space="0" w:color="auto"/>
                <w:left w:val="none" w:sz="0" w:space="0" w:color="auto"/>
                <w:bottom w:val="none" w:sz="0" w:space="0" w:color="auto"/>
                <w:right w:val="none" w:sz="0" w:space="0" w:color="auto"/>
              </w:divBdr>
              <w:divsChild>
                <w:div w:id="780800751">
                  <w:marLeft w:val="0"/>
                  <w:marRight w:val="0"/>
                  <w:marTop w:val="0"/>
                  <w:marBottom w:val="0"/>
                  <w:divBdr>
                    <w:top w:val="none" w:sz="0" w:space="0" w:color="auto"/>
                    <w:left w:val="none" w:sz="0" w:space="0" w:color="auto"/>
                    <w:bottom w:val="none" w:sz="0" w:space="0" w:color="auto"/>
                    <w:right w:val="none" w:sz="0" w:space="0" w:color="auto"/>
                  </w:divBdr>
                  <w:divsChild>
                    <w:div w:id="1419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69707">
      <w:bodyDiv w:val="1"/>
      <w:marLeft w:val="0"/>
      <w:marRight w:val="0"/>
      <w:marTop w:val="0"/>
      <w:marBottom w:val="0"/>
      <w:divBdr>
        <w:top w:val="none" w:sz="0" w:space="0" w:color="auto"/>
        <w:left w:val="none" w:sz="0" w:space="0" w:color="auto"/>
        <w:bottom w:val="none" w:sz="0" w:space="0" w:color="auto"/>
        <w:right w:val="none" w:sz="0" w:space="0" w:color="auto"/>
      </w:divBdr>
      <w:divsChild>
        <w:div w:id="417410897">
          <w:marLeft w:val="0"/>
          <w:marRight w:val="0"/>
          <w:marTop w:val="0"/>
          <w:marBottom w:val="0"/>
          <w:divBdr>
            <w:top w:val="none" w:sz="0" w:space="0" w:color="auto"/>
            <w:left w:val="none" w:sz="0" w:space="0" w:color="auto"/>
            <w:bottom w:val="none" w:sz="0" w:space="0" w:color="auto"/>
            <w:right w:val="none" w:sz="0" w:space="0" w:color="auto"/>
          </w:divBdr>
          <w:divsChild>
            <w:div w:id="1724985818">
              <w:marLeft w:val="0"/>
              <w:marRight w:val="0"/>
              <w:marTop w:val="0"/>
              <w:marBottom w:val="0"/>
              <w:divBdr>
                <w:top w:val="none" w:sz="0" w:space="0" w:color="auto"/>
                <w:left w:val="none" w:sz="0" w:space="0" w:color="auto"/>
                <w:bottom w:val="none" w:sz="0" w:space="0" w:color="auto"/>
                <w:right w:val="none" w:sz="0" w:space="0" w:color="auto"/>
              </w:divBdr>
              <w:divsChild>
                <w:div w:id="515271090">
                  <w:marLeft w:val="0"/>
                  <w:marRight w:val="0"/>
                  <w:marTop w:val="0"/>
                  <w:marBottom w:val="0"/>
                  <w:divBdr>
                    <w:top w:val="none" w:sz="0" w:space="0" w:color="auto"/>
                    <w:left w:val="none" w:sz="0" w:space="0" w:color="auto"/>
                    <w:bottom w:val="none" w:sz="0" w:space="0" w:color="auto"/>
                    <w:right w:val="none" w:sz="0" w:space="0" w:color="auto"/>
                  </w:divBdr>
                  <w:divsChild>
                    <w:div w:id="19388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276">
      <w:bodyDiv w:val="1"/>
      <w:marLeft w:val="0"/>
      <w:marRight w:val="0"/>
      <w:marTop w:val="0"/>
      <w:marBottom w:val="0"/>
      <w:divBdr>
        <w:top w:val="none" w:sz="0" w:space="0" w:color="auto"/>
        <w:left w:val="none" w:sz="0" w:space="0" w:color="auto"/>
        <w:bottom w:val="none" w:sz="0" w:space="0" w:color="auto"/>
        <w:right w:val="none" w:sz="0" w:space="0" w:color="auto"/>
      </w:divBdr>
      <w:divsChild>
        <w:div w:id="51201300">
          <w:marLeft w:val="0"/>
          <w:marRight w:val="0"/>
          <w:marTop w:val="0"/>
          <w:marBottom w:val="0"/>
          <w:divBdr>
            <w:top w:val="none" w:sz="0" w:space="0" w:color="auto"/>
            <w:left w:val="none" w:sz="0" w:space="0" w:color="auto"/>
            <w:bottom w:val="none" w:sz="0" w:space="0" w:color="auto"/>
            <w:right w:val="none" w:sz="0" w:space="0" w:color="auto"/>
          </w:divBdr>
          <w:divsChild>
            <w:div w:id="439840038">
              <w:marLeft w:val="0"/>
              <w:marRight w:val="0"/>
              <w:marTop w:val="0"/>
              <w:marBottom w:val="0"/>
              <w:divBdr>
                <w:top w:val="none" w:sz="0" w:space="0" w:color="auto"/>
                <w:left w:val="none" w:sz="0" w:space="0" w:color="auto"/>
                <w:bottom w:val="none" w:sz="0" w:space="0" w:color="auto"/>
                <w:right w:val="none" w:sz="0" w:space="0" w:color="auto"/>
              </w:divBdr>
              <w:divsChild>
                <w:div w:id="333728253">
                  <w:marLeft w:val="0"/>
                  <w:marRight w:val="0"/>
                  <w:marTop w:val="0"/>
                  <w:marBottom w:val="0"/>
                  <w:divBdr>
                    <w:top w:val="none" w:sz="0" w:space="0" w:color="auto"/>
                    <w:left w:val="none" w:sz="0" w:space="0" w:color="auto"/>
                    <w:bottom w:val="none" w:sz="0" w:space="0" w:color="auto"/>
                    <w:right w:val="none" w:sz="0" w:space="0" w:color="auto"/>
                  </w:divBdr>
                </w:div>
              </w:divsChild>
            </w:div>
            <w:div w:id="598219458">
              <w:marLeft w:val="0"/>
              <w:marRight w:val="0"/>
              <w:marTop w:val="0"/>
              <w:marBottom w:val="0"/>
              <w:divBdr>
                <w:top w:val="none" w:sz="0" w:space="0" w:color="auto"/>
                <w:left w:val="none" w:sz="0" w:space="0" w:color="auto"/>
                <w:bottom w:val="none" w:sz="0" w:space="0" w:color="auto"/>
                <w:right w:val="none" w:sz="0" w:space="0" w:color="auto"/>
              </w:divBdr>
              <w:divsChild>
                <w:div w:id="20056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916">
          <w:marLeft w:val="0"/>
          <w:marRight w:val="0"/>
          <w:marTop w:val="0"/>
          <w:marBottom w:val="0"/>
          <w:divBdr>
            <w:top w:val="none" w:sz="0" w:space="0" w:color="auto"/>
            <w:left w:val="none" w:sz="0" w:space="0" w:color="auto"/>
            <w:bottom w:val="none" w:sz="0" w:space="0" w:color="auto"/>
            <w:right w:val="none" w:sz="0" w:space="0" w:color="auto"/>
          </w:divBdr>
          <w:divsChild>
            <w:div w:id="202788423">
              <w:marLeft w:val="0"/>
              <w:marRight w:val="0"/>
              <w:marTop w:val="0"/>
              <w:marBottom w:val="0"/>
              <w:divBdr>
                <w:top w:val="none" w:sz="0" w:space="0" w:color="auto"/>
                <w:left w:val="none" w:sz="0" w:space="0" w:color="auto"/>
                <w:bottom w:val="none" w:sz="0" w:space="0" w:color="auto"/>
                <w:right w:val="none" w:sz="0" w:space="0" w:color="auto"/>
              </w:divBdr>
              <w:divsChild>
                <w:div w:id="993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2664">
      <w:bodyDiv w:val="1"/>
      <w:marLeft w:val="0"/>
      <w:marRight w:val="0"/>
      <w:marTop w:val="0"/>
      <w:marBottom w:val="0"/>
      <w:divBdr>
        <w:top w:val="none" w:sz="0" w:space="0" w:color="auto"/>
        <w:left w:val="none" w:sz="0" w:space="0" w:color="auto"/>
        <w:bottom w:val="none" w:sz="0" w:space="0" w:color="auto"/>
        <w:right w:val="none" w:sz="0" w:space="0" w:color="auto"/>
      </w:divBdr>
    </w:div>
    <w:div w:id="1228371877">
      <w:bodyDiv w:val="1"/>
      <w:marLeft w:val="0"/>
      <w:marRight w:val="0"/>
      <w:marTop w:val="0"/>
      <w:marBottom w:val="0"/>
      <w:divBdr>
        <w:top w:val="none" w:sz="0" w:space="0" w:color="auto"/>
        <w:left w:val="none" w:sz="0" w:space="0" w:color="auto"/>
        <w:bottom w:val="none" w:sz="0" w:space="0" w:color="auto"/>
        <w:right w:val="none" w:sz="0" w:space="0" w:color="auto"/>
      </w:divBdr>
      <w:divsChild>
        <w:div w:id="1790201780">
          <w:marLeft w:val="0"/>
          <w:marRight w:val="0"/>
          <w:marTop w:val="0"/>
          <w:marBottom w:val="0"/>
          <w:divBdr>
            <w:top w:val="none" w:sz="0" w:space="0" w:color="auto"/>
            <w:left w:val="none" w:sz="0" w:space="0" w:color="auto"/>
            <w:bottom w:val="none" w:sz="0" w:space="0" w:color="auto"/>
            <w:right w:val="none" w:sz="0" w:space="0" w:color="auto"/>
          </w:divBdr>
          <w:divsChild>
            <w:div w:id="826938672">
              <w:marLeft w:val="0"/>
              <w:marRight w:val="0"/>
              <w:marTop w:val="0"/>
              <w:marBottom w:val="0"/>
              <w:divBdr>
                <w:top w:val="none" w:sz="0" w:space="0" w:color="auto"/>
                <w:left w:val="none" w:sz="0" w:space="0" w:color="auto"/>
                <w:bottom w:val="none" w:sz="0" w:space="0" w:color="auto"/>
                <w:right w:val="none" w:sz="0" w:space="0" w:color="auto"/>
              </w:divBdr>
              <w:divsChild>
                <w:div w:id="272178182">
                  <w:marLeft w:val="0"/>
                  <w:marRight w:val="0"/>
                  <w:marTop w:val="0"/>
                  <w:marBottom w:val="0"/>
                  <w:divBdr>
                    <w:top w:val="none" w:sz="0" w:space="0" w:color="auto"/>
                    <w:left w:val="none" w:sz="0" w:space="0" w:color="auto"/>
                    <w:bottom w:val="none" w:sz="0" w:space="0" w:color="auto"/>
                    <w:right w:val="none" w:sz="0" w:space="0" w:color="auto"/>
                  </w:divBdr>
                  <w:divsChild>
                    <w:div w:id="18786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59982">
      <w:bodyDiv w:val="1"/>
      <w:marLeft w:val="0"/>
      <w:marRight w:val="0"/>
      <w:marTop w:val="0"/>
      <w:marBottom w:val="0"/>
      <w:divBdr>
        <w:top w:val="none" w:sz="0" w:space="0" w:color="auto"/>
        <w:left w:val="none" w:sz="0" w:space="0" w:color="auto"/>
        <w:bottom w:val="none" w:sz="0" w:space="0" w:color="auto"/>
        <w:right w:val="none" w:sz="0" w:space="0" w:color="auto"/>
      </w:divBdr>
    </w:div>
    <w:div w:id="1311400425">
      <w:bodyDiv w:val="1"/>
      <w:marLeft w:val="0"/>
      <w:marRight w:val="0"/>
      <w:marTop w:val="0"/>
      <w:marBottom w:val="0"/>
      <w:divBdr>
        <w:top w:val="none" w:sz="0" w:space="0" w:color="auto"/>
        <w:left w:val="none" w:sz="0" w:space="0" w:color="auto"/>
        <w:bottom w:val="none" w:sz="0" w:space="0" w:color="auto"/>
        <w:right w:val="none" w:sz="0" w:space="0" w:color="auto"/>
      </w:divBdr>
      <w:divsChild>
        <w:div w:id="605961252">
          <w:marLeft w:val="0"/>
          <w:marRight w:val="0"/>
          <w:marTop w:val="0"/>
          <w:marBottom w:val="0"/>
          <w:divBdr>
            <w:top w:val="none" w:sz="0" w:space="0" w:color="auto"/>
            <w:left w:val="none" w:sz="0" w:space="0" w:color="auto"/>
            <w:bottom w:val="none" w:sz="0" w:space="0" w:color="auto"/>
            <w:right w:val="none" w:sz="0" w:space="0" w:color="auto"/>
          </w:divBdr>
        </w:div>
      </w:divsChild>
    </w:div>
    <w:div w:id="1512791369">
      <w:bodyDiv w:val="1"/>
      <w:marLeft w:val="0"/>
      <w:marRight w:val="0"/>
      <w:marTop w:val="0"/>
      <w:marBottom w:val="0"/>
      <w:divBdr>
        <w:top w:val="none" w:sz="0" w:space="0" w:color="auto"/>
        <w:left w:val="none" w:sz="0" w:space="0" w:color="auto"/>
        <w:bottom w:val="none" w:sz="0" w:space="0" w:color="auto"/>
        <w:right w:val="none" w:sz="0" w:space="0" w:color="auto"/>
      </w:divBdr>
      <w:divsChild>
        <w:div w:id="2023848547">
          <w:marLeft w:val="0"/>
          <w:marRight w:val="0"/>
          <w:marTop w:val="0"/>
          <w:marBottom w:val="0"/>
          <w:divBdr>
            <w:top w:val="none" w:sz="0" w:space="0" w:color="auto"/>
            <w:left w:val="none" w:sz="0" w:space="0" w:color="auto"/>
            <w:bottom w:val="none" w:sz="0" w:space="0" w:color="auto"/>
            <w:right w:val="none" w:sz="0" w:space="0" w:color="auto"/>
          </w:divBdr>
          <w:divsChild>
            <w:div w:id="904726515">
              <w:marLeft w:val="0"/>
              <w:marRight w:val="0"/>
              <w:marTop w:val="0"/>
              <w:marBottom w:val="0"/>
              <w:divBdr>
                <w:top w:val="none" w:sz="0" w:space="0" w:color="auto"/>
                <w:left w:val="none" w:sz="0" w:space="0" w:color="auto"/>
                <w:bottom w:val="none" w:sz="0" w:space="0" w:color="auto"/>
                <w:right w:val="none" w:sz="0" w:space="0" w:color="auto"/>
              </w:divBdr>
              <w:divsChild>
                <w:div w:id="14093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467">
      <w:bodyDiv w:val="1"/>
      <w:marLeft w:val="0"/>
      <w:marRight w:val="0"/>
      <w:marTop w:val="0"/>
      <w:marBottom w:val="0"/>
      <w:divBdr>
        <w:top w:val="none" w:sz="0" w:space="0" w:color="auto"/>
        <w:left w:val="none" w:sz="0" w:space="0" w:color="auto"/>
        <w:bottom w:val="none" w:sz="0" w:space="0" w:color="auto"/>
        <w:right w:val="none" w:sz="0" w:space="0" w:color="auto"/>
      </w:divBdr>
      <w:divsChild>
        <w:div w:id="1204296024">
          <w:marLeft w:val="0"/>
          <w:marRight w:val="0"/>
          <w:marTop w:val="0"/>
          <w:marBottom w:val="0"/>
          <w:divBdr>
            <w:top w:val="none" w:sz="0" w:space="0" w:color="auto"/>
            <w:left w:val="none" w:sz="0" w:space="0" w:color="auto"/>
            <w:bottom w:val="none" w:sz="0" w:space="0" w:color="auto"/>
            <w:right w:val="none" w:sz="0" w:space="0" w:color="auto"/>
          </w:divBdr>
          <w:divsChild>
            <w:div w:id="1432706423">
              <w:marLeft w:val="0"/>
              <w:marRight w:val="0"/>
              <w:marTop w:val="0"/>
              <w:marBottom w:val="0"/>
              <w:divBdr>
                <w:top w:val="none" w:sz="0" w:space="0" w:color="auto"/>
                <w:left w:val="none" w:sz="0" w:space="0" w:color="auto"/>
                <w:bottom w:val="none" w:sz="0" w:space="0" w:color="auto"/>
                <w:right w:val="none" w:sz="0" w:space="0" w:color="auto"/>
              </w:divBdr>
              <w:divsChild>
                <w:div w:id="19623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270">
      <w:bodyDiv w:val="1"/>
      <w:marLeft w:val="0"/>
      <w:marRight w:val="0"/>
      <w:marTop w:val="0"/>
      <w:marBottom w:val="0"/>
      <w:divBdr>
        <w:top w:val="none" w:sz="0" w:space="0" w:color="auto"/>
        <w:left w:val="none" w:sz="0" w:space="0" w:color="auto"/>
        <w:bottom w:val="none" w:sz="0" w:space="0" w:color="auto"/>
        <w:right w:val="none" w:sz="0" w:space="0" w:color="auto"/>
      </w:divBdr>
    </w:div>
    <w:div w:id="1974942757">
      <w:bodyDiv w:val="1"/>
      <w:marLeft w:val="0"/>
      <w:marRight w:val="0"/>
      <w:marTop w:val="0"/>
      <w:marBottom w:val="0"/>
      <w:divBdr>
        <w:top w:val="none" w:sz="0" w:space="0" w:color="auto"/>
        <w:left w:val="none" w:sz="0" w:space="0" w:color="auto"/>
        <w:bottom w:val="none" w:sz="0" w:space="0" w:color="auto"/>
        <w:right w:val="none" w:sz="0" w:space="0" w:color="auto"/>
      </w:divBdr>
      <w:divsChild>
        <w:div w:id="1698651582">
          <w:marLeft w:val="0"/>
          <w:marRight w:val="0"/>
          <w:marTop w:val="0"/>
          <w:marBottom w:val="0"/>
          <w:divBdr>
            <w:top w:val="none" w:sz="0" w:space="0" w:color="auto"/>
            <w:left w:val="none" w:sz="0" w:space="0" w:color="auto"/>
            <w:bottom w:val="none" w:sz="0" w:space="0" w:color="auto"/>
            <w:right w:val="none" w:sz="0" w:space="0" w:color="auto"/>
          </w:divBdr>
          <w:divsChild>
            <w:div w:id="483474646">
              <w:marLeft w:val="0"/>
              <w:marRight w:val="0"/>
              <w:marTop w:val="0"/>
              <w:marBottom w:val="0"/>
              <w:divBdr>
                <w:top w:val="none" w:sz="0" w:space="0" w:color="auto"/>
                <w:left w:val="none" w:sz="0" w:space="0" w:color="auto"/>
                <w:bottom w:val="none" w:sz="0" w:space="0" w:color="auto"/>
                <w:right w:val="none" w:sz="0" w:space="0" w:color="auto"/>
              </w:divBdr>
              <w:divsChild>
                <w:div w:id="562716599">
                  <w:marLeft w:val="0"/>
                  <w:marRight w:val="0"/>
                  <w:marTop w:val="0"/>
                  <w:marBottom w:val="0"/>
                  <w:divBdr>
                    <w:top w:val="none" w:sz="0" w:space="0" w:color="auto"/>
                    <w:left w:val="none" w:sz="0" w:space="0" w:color="auto"/>
                    <w:bottom w:val="none" w:sz="0" w:space="0" w:color="auto"/>
                    <w:right w:val="none" w:sz="0" w:space="0" w:color="auto"/>
                  </w:divBdr>
                  <w:divsChild>
                    <w:div w:id="10707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15903">
      <w:bodyDiv w:val="1"/>
      <w:marLeft w:val="0"/>
      <w:marRight w:val="0"/>
      <w:marTop w:val="0"/>
      <w:marBottom w:val="0"/>
      <w:divBdr>
        <w:top w:val="none" w:sz="0" w:space="0" w:color="auto"/>
        <w:left w:val="none" w:sz="0" w:space="0" w:color="auto"/>
        <w:bottom w:val="none" w:sz="0" w:space="0" w:color="auto"/>
        <w:right w:val="none" w:sz="0" w:space="0" w:color="auto"/>
      </w:divBdr>
      <w:divsChild>
        <w:div w:id="848520172">
          <w:marLeft w:val="0"/>
          <w:marRight w:val="0"/>
          <w:marTop w:val="0"/>
          <w:marBottom w:val="0"/>
          <w:divBdr>
            <w:top w:val="none" w:sz="0" w:space="0" w:color="auto"/>
            <w:left w:val="none" w:sz="0" w:space="0" w:color="auto"/>
            <w:bottom w:val="none" w:sz="0" w:space="0" w:color="auto"/>
            <w:right w:val="none" w:sz="0" w:space="0" w:color="auto"/>
          </w:divBdr>
          <w:divsChild>
            <w:div w:id="2022660737">
              <w:marLeft w:val="0"/>
              <w:marRight w:val="0"/>
              <w:marTop w:val="0"/>
              <w:marBottom w:val="0"/>
              <w:divBdr>
                <w:top w:val="none" w:sz="0" w:space="0" w:color="auto"/>
                <w:left w:val="none" w:sz="0" w:space="0" w:color="auto"/>
                <w:bottom w:val="none" w:sz="0" w:space="0" w:color="auto"/>
                <w:right w:val="none" w:sz="0" w:space="0" w:color="auto"/>
              </w:divBdr>
              <w:divsChild>
                <w:div w:id="1855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Bari</dc:creator>
  <cp:keywords/>
  <dc:description/>
  <cp:lastModifiedBy>Osman Bari</cp:lastModifiedBy>
  <cp:revision>85</cp:revision>
  <dcterms:created xsi:type="dcterms:W3CDTF">2021-11-20T11:47:00Z</dcterms:created>
  <dcterms:modified xsi:type="dcterms:W3CDTF">2022-05-09T03:07:00Z</dcterms:modified>
</cp:coreProperties>
</file>